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01E" w:rsidRPr="009C101E" w:rsidRDefault="009C101E" w:rsidP="00DD71BB">
      <w:pPr>
        <w:spacing w:after="0" w:line="240" w:lineRule="auto"/>
        <w:jc w:val="center"/>
        <w:rPr>
          <w:rFonts w:ascii="Times New Roman" w:eastAsia="Times New Roman" w:hAnsi="Times New Roman"/>
          <w:b/>
          <w:sz w:val="28"/>
          <w:szCs w:val="28"/>
          <w:lang w:eastAsia="ru-RU"/>
        </w:rPr>
      </w:pPr>
      <w:r w:rsidRPr="009C101E">
        <w:rPr>
          <w:rFonts w:ascii="Times New Roman" w:eastAsia="Times New Roman" w:hAnsi="Times New Roman"/>
          <w:b/>
          <w:sz w:val="28"/>
          <w:szCs w:val="28"/>
          <w:lang w:eastAsia="ru-RU"/>
        </w:rPr>
        <w:t>ПОЯСНИТЕЛЬНАЯ ЗАПИСКА</w:t>
      </w:r>
    </w:p>
    <w:p w:rsidR="009C101E" w:rsidRPr="009C101E" w:rsidRDefault="009C101E" w:rsidP="00DD71BB">
      <w:pPr>
        <w:spacing w:after="0" w:line="240" w:lineRule="auto"/>
        <w:jc w:val="center"/>
        <w:rPr>
          <w:rFonts w:ascii="Times New Roman" w:eastAsia="Times New Roman" w:hAnsi="Times New Roman"/>
          <w:b/>
          <w:sz w:val="28"/>
          <w:szCs w:val="28"/>
          <w:lang w:eastAsia="ru-RU"/>
        </w:rPr>
      </w:pPr>
    </w:p>
    <w:p w:rsidR="009C101E" w:rsidRPr="009C101E" w:rsidRDefault="009C101E" w:rsidP="00DD71BB">
      <w:pPr>
        <w:spacing w:after="0" w:line="240" w:lineRule="auto"/>
        <w:jc w:val="center"/>
        <w:rPr>
          <w:rFonts w:ascii="Times New Roman" w:eastAsia="Times New Roman" w:hAnsi="Times New Roman"/>
          <w:sz w:val="28"/>
          <w:szCs w:val="28"/>
          <w:lang w:eastAsia="ru-RU"/>
        </w:rPr>
      </w:pPr>
      <w:r w:rsidRPr="009C101E">
        <w:rPr>
          <w:rFonts w:ascii="Times New Roman" w:eastAsia="Times New Roman" w:hAnsi="Times New Roman"/>
          <w:sz w:val="28"/>
          <w:szCs w:val="28"/>
          <w:lang w:eastAsia="ru-RU"/>
        </w:rPr>
        <w:t xml:space="preserve">к проекту решения Совета </w:t>
      </w:r>
      <w:r w:rsidR="00A75650">
        <w:rPr>
          <w:rFonts w:ascii="Times New Roman" w:eastAsia="Times New Roman" w:hAnsi="Times New Roman"/>
          <w:sz w:val="28"/>
          <w:szCs w:val="28"/>
          <w:lang w:eastAsia="ru-RU"/>
        </w:rPr>
        <w:t>Балейского муниципального округа</w:t>
      </w:r>
      <w:r w:rsidR="0058590C">
        <w:rPr>
          <w:rFonts w:ascii="Times New Roman" w:eastAsia="Times New Roman" w:hAnsi="Times New Roman"/>
          <w:sz w:val="28"/>
          <w:szCs w:val="28"/>
          <w:lang w:eastAsia="ru-RU"/>
        </w:rPr>
        <w:t xml:space="preserve"> Забайкальского края</w:t>
      </w:r>
    </w:p>
    <w:p w:rsidR="009C101E" w:rsidRPr="00A75650" w:rsidRDefault="009C101E" w:rsidP="00DD71BB">
      <w:pPr>
        <w:spacing w:after="0" w:line="240" w:lineRule="auto"/>
        <w:jc w:val="center"/>
        <w:rPr>
          <w:rFonts w:ascii="Times New Roman" w:eastAsia="Times New Roman" w:hAnsi="Times New Roman"/>
          <w:bCs/>
          <w:sz w:val="28"/>
          <w:szCs w:val="28"/>
          <w:lang w:eastAsia="ru-RU"/>
        </w:rPr>
      </w:pPr>
      <w:r w:rsidRPr="009C101E">
        <w:rPr>
          <w:rFonts w:ascii="Times New Roman" w:eastAsia="Times New Roman" w:hAnsi="Times New Roman"/>
          <w:sz w:val="28"/>
          <w:szCs w:val="28"/>
          <w:lang w:eastAsia="ru-RU"/>
        </w:rPr>
        <w:t>«</w:t>
      </w:r>
      <w:r w:rsidR="000642C6" w:rsidRPr="000642C6">
        <w:rPr>
          <w:rFonts w:ascii="Times New Roman" w:eastAsia="Times New Roman" w:hAnsi="Times New Roman"/>
          <w:bCs/>
          <w:sz w:val="28"/>
          <w:szCs w:val="28"/>
          <w:lang w:eastAsia="ru-RU"/>
        </w:rPr>
        <w:t xml:space="preserve">О рассмотрении проекта решения Совета </w:t>
      </w:r>
      <w:r w:rsidR="00A75650">
        <w:rPr>
          <w:rFonts w:ascii="Times New Roman" w:eastAsia="Times New Roman" w:hAnsi="Times New Roman"/>
          <w:bCs/>
          <w:sz w:val="28"/>
          <w:szCs w:val="28"/>
          <w:lang w:eastAsia="ru-RU"/>
        </w:rPr>
        <w:t>Балейского муниципального округа</w:t>
      </w:r>
      <w:r w:rsidR="0058590C">
        <w:rPr>
          <w:rFonts w:ascii="Times New Roman" w:eastAsia="Times New Roman" w:hAnsi="Times New Roman"/>
          <w:bCs/>
          <w:sz w:val="28"/>
          <w:szCs w:val="28"/>
          <w:lang w:eastAsia="ru-RU"/>
        </w:rPr>
        <w:t xml:space="preserve"> Забайкальского края</w:t>
      </w:r>
      <w:r w:rsidR="00A75650">
        <w:rPr>
          <w:rFonts w:ascii="Times New Roman" w:eastAsia="Times New Roman" w:hAnsi="Times New Roman"/>
          <w:bCs/>
          <w:sz w:val="28"/>
          <w:szCs w:val="28"/>
          <w:lang w:eastAsia="ru-RU"/>
        </w:rPr>
        <w:t>»</w:t>
      </w:r>
      <w:r w:rsidR="000642C6" w:rsidRPr="000642C6">
        <w:rPr>
          <w:rFonts w:ascii="Times New Roman" w:eastAsia="Times New Roman" w:hAnsi="Times New Roman"/>
          <w:bCs/>
          <w:sz w:val="28"/>
          <w:szCs w:val="28"/>
          <w:lang w:eastAsia="ru-RU"/>
        </w:rPr>
        <w:t xml:space="preserve"> «О </w:t>
      </w:r>
      <w:r w:rsidR="00A75650">
        <w:rPr>
          <w:rFonts w:ascii="Times New Roman" w:eastAsia="Times New Roman" w:hAnsi="Times New Roman"/>
          <w:bCs/>
          <w:sz w:val="28"/>
          <w:szCs w:val="28"/>
          <w:lang w:eastAsia="ru-RU"/>
        </w:rPr>
        <w:t>принятии</w:t>
      </w:r>
      <w:r w:rsidR="000642C6" w:rsidRPr="000642C6">
        <w:rPr>
          <w:rFonts w:ascii="Times New Roman" w:eastAsia="Times New Roman" w:hAnsi="Times New Roman"/>
          <w:bCs/>
          <w:sz w:val="28"/>
          <w:szCs w:val="28"/>
          <w:lang w:eastAsia="ru-RU"/>
        </w:rPr>
        <w:t xml:space="preserve"> Устав</w:t>
      </w:r>
      <w:r w:rsidR="00A75650">
        <w:rPr>
          <w:rFonts w:ascii="Times New Roman" w:eastAsia="Times New Roman" w:hAnsi="Times New Roman"/>
          <w:bCs/>
          <w:sz w:val="28"/>
          <w:szCs w:val="28"/>
          <w:lang w:eastAsia="ru-RU"/>
        </w:rPr>
        <w:t>а</w:t>
      </w:r>
      <w:r w:rsidR="000642C6" w:rsidRPr="000642C6">
        <w:rPr>
          <w:rFonts w:ascii="Times New Roman" w:eastAsia="Times New Roman" w:hAnsi="Times New Roman"/>
          <w:bCs/>
          <w:sz w:val="28"/>
          <w:szCs w:val="28"/>
          <w:lang w:eastAsia="ru-RU"/>
        </w:rPr>
        <w:t xml:space="preserve"> </w:t>
      </w:r>
      <w:r w:rsidR="00A75650">
        <w:rPr>
          <w:rFonts w:ascii="Times New Roman" w:eastAsia="Times New Roman" w:hAnsi="Times New Roman"/>
          <w:bCs/>
          <w:sz w:val="28"/>
          <w:szCs w:val="28"/>
          <w:lang w:eastAsia="ru-RU"/>
        </w:rPr>
        <w:t>Балейского муниципального округа Забайкальского края</w:t>
      </w:r>
      <w:r w:rsidR="003619DD">
        <w:rPr>
          <w:rFonts w:ascii="Times New Roman" w:eastAsia="Times New Roman" w:hAnsi="Times New Roman"/>
          <w:bCs/>
          <w:sz w:val="28"/>
          <w:szCs w:val="28"/>
          <w:lang w:eastAsia="ru-RU"/>
        </w:rPr>
        <w:t>»</w:t>
      </w:r>
    </w:p>
    <w:p w:rsidR="009C101E" w:rsidRPr="009C101E" w:rsidRDefault="009C101E" w:rsidP="00DD71BB">
      <w:pPr>
        <w:autoSpaceDE w:val="0"/>
        <w:autoSpaceDN w:val="0"/>
        <w:adjustRightInd w:val="0"/>
        <w:spacing w:after="0" w:line="240" w:lineRule="auto"/>
        <w:rPr>
          <w:rFonts w:ascii="Times New Roman" w:eastAsia="Times New Roman" w:hAnsi="Times New Roman"/>
          <w:bCs/>
          <w:sz w:val="28"/>
          <w:szCs w:val="28"/>
          <w:lang w:eastAsia="ru-RU"/>
        </w:rPr>
      </w:pPr>
    </w:p>
    <w:p w:rsidR="009C101E" w:rsidRPr="009C101E" w:rsidRDefault="009C101E" w:rsidP="00DD71BB">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9C101E">
        <w:rPr>
          <w:rFonts w:ascii="Times New Roman" w:eastAsia="Times New Roman" w:hAnsi="Times New Roman"/>
          <w:bCs/>
          <w:sz w:val="28"/>
          <w:szCs w:val="28"/>
          <w:lang w:eastAsia="ru-RU"/>
        </w:rPr>
        <w:t>Указанный проект вносится</w:t>
      </w:r>
      <w:r w:rsidR="00A75ECE">
        <w:rPr>
          <w:rFonts w:ascii="Times New Roman" w:eastAsia="Times New Roman" w:hAnsi="Times New Roman"/>
          <w:bCs/>
          <w:sz w:val="28"/>
          <w:szCs w:val="28"/>
          <w:lang w:eastAsia="ru-RU"/>
        </w:rPr>
        <w:t xml:space="preserve"> </w:t>
      </w:r>
      <w:r w:rsidR="001D1674">
        <w:rPr>
          <w:rFonts w:ascii="Times New Roman" w:eastAsia="Times New Roman" w:hAnsi="Times New Roman"/>
          <w:bCs/>
          <w:sz w:val="28"/>
          <w:szCs w:val="28"/>
          <w:lang w:eastAsia="ru-RU"/>
        </w:rPr>
        <w:t xml:space="preserve">И.о. </w:t>
      </w:r>
      <w:r w:rsidR="00A75650">
        <w:rPr>
          <w:rFonts w:ascii="Times New Roman" w:eastAsia="Times New Roman" w:hAnsi="Times New Roman"/>
          <w:bCs/>
          <w:sz w:val="28"/>
          <w:szCs w:val="28"/>
          <w:lang w:eastAsia="ru-RU"/>
        </w:rPr>
        <w:t>гла</w:t>
      </w:r>
      <w:r w:rsidR="001D1674">
        <w:rPr>
          <w:rFonts w:ascii="Times New Roman" w:eastAsia="Times New Roman" w:hAnsi="Times New Roman"/>
          <w:bCs/>
          <w:sz w:val="28"/>
          <w:szCs w:val="28"/>
          <w:lang w:eastAsia="ru-RU"/>
        </w:rPr>
        <w:t>вы</w:t>
      </w:r>
      <w:r w:rsidRPr="009C101E">
        <w:rPr>
          <w:rFonts w:ascii="Times New Roman" w:eastAsia="Times New Roman" w:hAnsi="Times New Roman"/>
          <w:bCs/>
          <w:sz w:val="28"/>
          <w:szCs w:val="28"/>
          <w:lang w:eastAsia="ru-RU"/>
        </w:rPr>
        <w:t xml:space="preserve"> </w:t>
      </w:r>
      <w:r w:rsidR="001D1674">
        <w:rPr>
          <w:rFonts w:ascii="Times New Roman" w:eastAsia="Times New Roman" w:hAnsi="Times New Roman"/>
          <w:bCs/>
          <w:sz w:val="28"/>
          <w:szCs w:val="28"/>
          <w:lang w:eastAsia="ru-RU"/>
        </w:rPr>
        <w:t>Балейского муниципального округа Забайкальского края</w:t>
      </w:r>
      <w:r w:rsidRPr="009C101E">
        <w:rPr>
          <w:rFonts w:ascii="Times New Roman" w:eastAsia="Times New Roman" w:hAnsi="Times New Roman"/>
          <w:bCs/>
          <w:sz w:val="28"/>
          <w:szCs w:val="28"/>
          <w:lang w:eastAsia="ru-RU"/>
        </w:rPr>
        <w:t>.</w:t>
      </w:r>
    </w:p>
    <w:p w:rsidR="009C101E" w:rsidRPr="000F3588" w:rsidRDefault="009C101E" w:rsidP="00DD71BB">
      <w:pPr>
        <w:spacing w:after="0" w:line="240" w:lineRule="auto"/>
        <w:jc w:val="both"/>
        <w:rPr>
          <w:rFonts w:ascii="Times New Roman" w:eastAsia="Times New Roman" w:hAnsi="Times New Roman"/>
          <w:color w:val="FF0000"/>
          <w:sz w:val="28"/>
          <w:szCs w:val="28"/>
          <w:lang w:eastAsia="ru-RU"/>
        </w:rPr>
      </w:pPr>
      <w:r w:rsidRPr="009C101E">
        <w:rPr>
          <w:rFonts w:ascii="Times New Roman" w:eastAsia="Times New Roman" w:hAnsi="Times New Roman"/>
          <w:sz w:val="28"/>
          <w:szCs w:val="28"/>
          <w:lang w:eastAsia="ru-RU"/>
        </w:rPr>
        <w:tab/>
        <w:t xml:space="preserve">Разработчик проекта: </w:t>
      </w:r>
      <w:r w:rsidR="00A75650">
        <w:rPr>
          <w:rFonts w:ascii="Times New Roman" w:eastAsia="Times New Roman" w:hAnsi="Times New Roman"/>
          <w:sz w:val="28"/>
          <w:szCs w:val="28"/>
          <w:lang w:eastAsia="ru-RU"/>
        </w:rPr>
        <w:t>главный специалист</w:t>
      </w:r>
      <w:r w:rsidR="007973D0">
        <w:rPr>
          <w:rFonts w:ascii="Times New Roman" w:eastAsia="Times New Roman" w:hAnsi="Times New Roman"/>
          <w:sz w:val="28"/>
          <w:szCs w:val="28"/>
          <w:lang w:eastAsia="ru-RU"/>
        </w:rPr>
        <w:t xml:space="preserve"> по юридическим вопросам администрации </w:t>
      </w:r>
      <w:r w:rsidR="001D1674">
        <w:rPr>
          <w:rFonts w:ascii="Times New Roman" w:eastAsia="Times New Roman" w:hAnsi="Times New Roman"/>
          <w:sz w:val="28"/>
          <w:szCs w:val="28"/>
          <w:lang w:eastAsia="ru-RU"/>
        </w:rPr>
        <w:t>Балейского муниципального округа Забайкальского края</w:t>
      </w:r>
      <w:r w:rsidR="007973D0">
        <w:rPr>
          <w:rFonts w:ascii="Times New Roman" w:eastAsia="Times New Roman" w:hAnsi="Times New Roman"/>
          <w:sz w:val="28"/>
          <w:szCs w:val="28"/>
          <w:lang w:eastAsia="ru-RU"/>
        </w:rPr>
        <w:t xml:space="preserve"> </w:t>
      </w:r>
      <w:r w:rsidR="00A75650">
        <w:rPr>
          <w:rFonts w:ascii="Times New Roman" w:eastAsia="Times New Roman" w:hAnsi="Times New Roman"/>
          <w:sz w:val="28"/>
          <w:szCs w:val="28"/>
          <w:lang w:eastAsia="ru-RU"/>
        </w:rPr>
        <w:t xml:space="preserve">Зимин </w:t>
      </w:r>
      <w:r w:rsidR="007973D0">
        <w:rPr>
          <w:rFonts w:ascii="Times New Roman" w:eastAsia="Times New Roman" w:hAnsi="Times New Roman"/>
          <w:sz w:val="28"/>
          <w:szCs w:val="28"/>
          <w:lang w:eastAsia="ru-RU"/>
        </w:rPr>
        <w:t>А.С.</w:t>
      </w:r>
    </w:p>
    <w:p w:rsidR="009D6FF1" w:rsidRDefault="009C101E" w:rsidP="00DD71BB">
      <w:pPr>
        <w:suppressAutoHyphens/>
        <w:spacing w:after="0" w:line="240" w:lineRule="auto"/>
        <w:ind w:firstLine="709"/>
        <w:jc w:val="both"/>
        <w:rPr>
          <w:rFonts w:ascii="Times New Roman" w:eastAsia="Times New Roman" w:hAnsi="Times New Roman"/>
          <w:color w:val="000000"/>
          <w:sz w:val="28"/>
          <w:szCs w:val="28"/>
          <w:lang w:eastAsia="ru-RU"/>
        </w:rPr>
      </w:pPr>
      <w:r w:rsidRPr="009C101E">
        <w:rPr>
          <w:rFonts w:ascii="Times New Roman" w:eastAsia="Times New Roman" w:hAnsi="Times New Roman"/>
          <w:sz w:val="28"/>
          <w:szCs w:val="28"/>
          <w:bdr w:val="none" w:sz="0" w:space="0" w:color="auto" w:frame="1"/>
          <w:lang w:eastAsia="ru-RU"/>
        </w:rPr>
        <w:t>Необходимость принятия:</w:t>
      </w:r>
    </w:p>
    <w:p w:rsidR="00F3212A" w:rsidRDefault="00A75650" w:rsidP="00DD71BB">
      <w:pPr>
        <w:suppressAutoHyphens/>
        <w:spacing w:after="0" w:line="240" w:lineRule="auto"/>
        <w:ind w:firstLine="709"/>
        <w:jc w:val="both"/>
        <w:rPr>
          <w:rFonts w:ascii="Times New Roman" w:eastAsia="Times New Roman" w:hAnsi="Times New Roman"/>
          <w:sz w:val="28"/>
          <w:szCs w:val="28"/>
          <w:bdr w:val="none" w:sz="0" w:space="0" w:color="auto" w:frame="1"/>
          <w:lang w:eastAsia="ru-RU"/>
        </w:rPr>
      </w:pPr>
      <w:r w:rsidRPr="00A75650">
        <w:rPr>
          <w:rFonts w:ascii="Times New Roman" w:eastAsia="Times New Roman" w:hAnsi="Times New Roman"/>
          <w:color w:val="000000"/>
          <w:sz w:val="28"/>
          <w:szCs w:val="28"/>
          <w:lang w:eastAsia="ru-RU"/>
        </w:rPr>
        <w:t>Проект необходимо принять в целях утверждения основного документа местного самоуправления Балейского муниципального округа, определяющего порядок функционирования органов местной власти, формы осуществления местного самоуправления, основы формирования местного бюджета и иные принципиальные вопросы.</w:t>
      </w:r>
    </w:p>
    <w:p w:rsidR="0096369C" w:rsidRDefault="0096369C" w:rsidP="00DD71BB">
      <w:pPr>
        <w:suppressAutoHyphens/>
        <w:spacing w:after="0" w:line="240" w:lineRule="auto"/>
        <w:ind w:firstLine="709"/>
        <w:jc w:val="both"/>
        <w:rPr>
          <w:rFonts w:ascii="Times New Roman" w:eastAsia="Times New Roman" w:hAnsi="Times New Roman"/>
          <w:sz w:val="28"/>
          <w:szCs w:val="28"/>
          <w:bdr w:val="none" w:sz="0" w:space="0" w:color="auto" w:frame="1"/>
          <w:lang w:eastAsia="ru-RU"/>
        </w:rPr>
      </w:pPr>
    </w:p>
    <w:p w:rsidR="009C101E" w:rsidRDefault="009C101E" w:rsidP="00DD71BB">
      <w:pPr>
        <w:suppressAutoHyphens/>
        <w:spacing w:after="0" w:line="240" w:lineRule="auto"/>
        <w:ind w:firstLine="709"/>
        <w:jc w:val="both"/>
        <w:rPr>
          <w:rFonts w:ascii="Times New Roman" w:eastAsia="Times New Roman" w:hAnsi="Times New Roman"/>
          <w:sz w:val="28"/>
          <w:szCs w:val="28"/>
          <w:bdr w:val="none" w:sz="0" w:space="0" w:color="auto" w:frame="1"/>
          <w:lang w:eastAsia="ru-RU"/>
        </w:rPr>
      </w:pPr>
    </w:p>
    <w:p w:rsidR="00444781" w:rsidRPr="009C101E" w:rsidRDefault="00444781" w:rsidP="00DD71BB">
      <w:pPr>
        <w:shd w:val="clear" w:color="auto" w:fill="FFFFFF"/>
        <w:spacing w:after="0" w:line="240" w:lineRule="auto"/>
        <w:textAlignment w:val="baseline"/>
        <w:outlineLvl w:val="0"/>
        <w:rPr>
          <w:rFonts w:ascii="Times New Roman" w:eastAsia="Times New Roman" w:hAnsi="Times New Roman"/>
          <w:sz w:val="28"/>
          <w:szCs w:val="28"/>
          <w:lang w:eastAsia="ru-RU"/>
        </w:rPr>
      </w:pPr>
    </w:p>
    <w:p w:rsidR="009C101E" w:rsidRPr="009C101E" w:rsidRDefault="009C101E" w:rsidP="00DD71BB">
      <w:pPr>
        <w:shd w:val="clear" w:color="auto" w:fill="FFFFFF"/>
        <w:spacing w:after="0" w:line="240" w:lineRule="auto"/>
        <w:jc w:val="center"/>
        <w:textAlignment w:val="baseline"/>
        <w:outlineLvl w:val="0"/>
        <w:rPr>
          <w:rFonts w:ascii="Times New Roman" w:eastAsia="Times New Roman" w:hAnsi="Times New Roman"/>
          <w:sz w:val="28"/>
          <w:szCs w:val="28"/>
          <w:lang w:eastAsia="ru-RU"/>
        </w:rPr>
      </w:pPr>
    </w:p>
    <w:p w:rsidR="009C101E" w:rsidRDefault="001D1674" w:rsidP="00DD71BB">
      <w:pPr>
        <w:shd w:val="clear" w:color="auto" w:fill="FFFFFF"/>
        <w:spacing w:after="0" w:line="240" w:lineRule="auto"/>
        <w:textAlignment w:val="baseline"/>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И.о. г</w:t>
      </w:r>
      <w:r w:rsidR="00A75650">
        <w:rPr>
          <w:rFonts w:ascii="Times New Roman" w:eastAsia="Times New Roman" w:hAnsi="Times New Roman"/>
          <w:sz w:val="28"/>
          <w:szCs w:val="28"/>
          <w:lang w:eastAsia="ru-RU"/>
        </w:rPr>
        <w:t>лав</w:t>
      </w:r>
      <w:r>
        <w:rPr>
          <w:rFonts w:ascii="Times New Roman" w:eastAsia="Times New Roman" w:hAnsi="Times New Roman"/>
          <w:sz w:val="28"/>
          <w:szCs w:val="28"/>
          <w:lang w:eastAsia="ru-RU"/>
        </w:rPr>
        <w:t>ы</w:t>
      </w:r>
      <w:r w:rsidR="009C101E" w:rsidRPr="009C101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Балейского</w:t>
      </w:r>
    </w:p>
    <w:p w:rsidR="001D1674" w:rsidRPr="009C101E" w:rsidRDefault="001D1674" w:rsidP="00DD71BB">
      <w:pPr>
        <w:shd w:val="clear" w:color="auto" w:fill="FFFFFF"/>
        <w:spacing w:after="0" w:line="240" w:lineRule="auto"/>
        <w:textAlignment w:val="baseline"/>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муниципального округа</w:t>
      </w:r>
    </w:p>
    <w:p w:rsidR="009C101E" w:rsidRPr="009C101E" w:rsidRDefault="001D1674" w:rsidP="00DD71BB">
      <w:pPr>
        <w:shd w:val="clear" w:color="auto" w:fill="FFFFFF"/>
        <w:spacing w:after="0" w:line="240" w:lineRule="auto"/>
        <w:textAlignment w:val="baseline"/>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Забайкальского края                                                              Т.Р. Соловьева</w:t>
      </w:r>
    </w:p>
    <w:p w:rsidR="009C101E" w:rsidRPr="009C101E" w:rsidRDefault="009C101E" w:rsidP="00DD71BB">
      <w:pPr>
        <w:spacing w:after="0" w:line="240" w:lineRule="auto"/>
        <w:rPr>
          <w:rFonts w:ascii="Times New Roman" w:eastAsia="Times New Roman" w:hAnsi="Times New Roman"/>
          <w:sz w:val="28"/>
          <w:szCs w:val="28"/>
          <w:lang w:eastAsia="ru-RU"/>
        </w:rPr>
      </w:pPr>
      <w:r w:rsidRPr="009C101E">
        <w:rPr>
          <w:rFonts w:ascii="Times New Roman" w:eastAsia="Times New Roman" w:hAnsi="Times New Roman"/>
          <w:sz w:val="28"/>
          <w:szCs w:val="28"/>
          <w:lang w:eastAsia="ru-RU"/>
        </w:rPr>
        <w:br w:type="page"/>
      </w:r>
    </w:p>
    <w:p w:rsidR="009C101E" w:rsidRPr="009C101E" w:rsidRDefault="009C101E" w:rsidP="00DD71BB">
      <w:pPr>
        <w:spacing w:after="0" w:line="240" w:lineRule="auto"/>
        <w:jc w:val="center"/>
        <w:rPr>
          <w:rFonts w:ascii="Times New Roman" w:eastAsia="Times New Roman" w:hAnsi="Times New Roman"/>
          <w:b/>
          <w:sz w:val="28"/>
          <w:szCs w:val="28"/>
          <w:lang w:eastAsia="ru-RU"/>
        </w:rPr>
      </w:pPr>
      <w:r w:rsidRPr="009C101E">
        <w:rPr>
          <w:rFonts w:ascii="Times New Roman" w:eastAsia="Times New Roman" w:hAnsi="Times New Roman"/>
          <w:b/>
          <w:sz w:val="28"/>
          <w:szCs w:val="28"/>
          <w:lang w:eastAsia="ru-RU"/>
        </w:rPr>
        <w:lastRenderedPageBreak/>
        <w:t>ЛИСТ СОГЛАСОВАНИЯ</w:t>
      </w:r>
    </w:p>
    <w:p w:rsidR="009C101E" w:rsidRPr="009C101E" w:rsidRDefault="009C101E" w:rsidP="00DD71BB">
      <w:pPr>
        <w:spacing w:after="0" w:line="240" w:lineRule="auto"/>
        <w:rPr>
          <w:rFonts w:ascii="Times New Roman" w:eastAsia="Times New Roman" w:hAnsi="Times New Roman"/>
          <w:sz w:val="28"/>
          <w:szCs w:val="28"/>
          <w:lang w:eastAsia="ru-RU"/>
        </w:rPr>
      </w:pPr>
    </w:p>
    <w:p w:rsidR="0079374D" w:rsidRDefault="009C101E" w:rsidP="00DD71BB">
      <w:pPr>
        <w:autoSpaceDE w:val="0"/>
        <w:autoSpaceDN w:val="0"/>
        <w:adjustRightInd w:val="0"/>
        <w:spacing w:after="0" w:line="240" w:lineRule="auto"/>
        <w:jc w:val="center"/>
        <w:rPr>
          <w:rFonts w:ascii="Times New Roman" w:eastAsia="Times New Roman" w:hAnsi="Times New Roman"/>
          <w:bCs/>
          <w:sz w:val="28"/>
          <w:szCs w:val="28"/>
          <w:lang w:eastAsia="ru-RU"/>
        </w:rPr>
      </w:pPr>
      <w:r w:rsidRPr="009C101E">
        <w:rPr>
          <w:rFonts w:ascii="Times New Roman" w:eastAsia="Times New Roman" w:hAnsi="Times New Roman"/>
          <w:bCs/>
          <w:sz w:val="28"/>
          <w:szCs w:val="28"/>
          <w:lang w:eastAsia="ru-RU"/>
        </w:rPr>
        <w:t xml:space="preserve">к проекту решения Совета </w:t>
      </w:r>
      <w:r w:rsidR="00A75650">
        <w:rPr>
          <w:rFonts w:ascii="Times New Roman" w:eastAsia="Times New Roman" w:hAnsi="Times New Roman"/>
          <w:bCs/>
          <w:sz w:val="28"/>
          <w:szCs w:val="28"/>
          <w:lang w:eastAsia="ru-RU"/>
        </w:rPr>
        <w:t>Балейского муниципального округа</w:t>
      </w:r>
      <w:r w:rsidR="0058590C">
        <w:rPr>
          <w:rFonts w:ascii="Times New Roman" w:eastAsia="Times New Roman" w:hAnsi="Times New Roman"/>
          <w:bCs/>
          <w:sz w:val="28"/>
          <w:szCs w:val="28"/>
          <w:lang w:eastAsia="ru-RU"/>
        </w:rPr>
        <w:t xml:space="preserve"> Забайкальского края</w:t>
      </w:r>
    </w:p>
    <w:p w:rsidR="009C101E" w:rsidRPr="009C101E" w:rsidRDefault="0079374D" w:rsidP="00DD71BB">
      <w:pPr>
        <w:autoSpaceDE w:val="0"/>
        <w:autoSpaceDN w:val="0"/>
        <w:adjustRightInd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w:t>
      </w:r>
      <w:r w:rsidR="000642C6" w:rsidRPr="000642C6">
        <w:rPr>
          <w:rFonts w:ascii="Times New Roman" w:eastAsia="Times New Roman" w:hAnsi="Times New Roman"/>
          <w:bCs/>
          <w:sz w:val="28"/>
          <w:szCs w:val="28"/>
          <w:lang w:eastAsia="ru-RU"/>
        </w:rPr>
        <w:t xml:space="preserve">О рассмотрении проекта решения </w:t>
      </w:r>
      <w:r w:rsidR="00A75650">
        <w:rPr>
          <w:rFonts w:ascii="Times New Roman" w:eastAsia="Times New Roman" w:hAnsi="Times New Roman"/>
          <w:bCs/>
          <w:sz w:val="28"/>
          <w:szCs w:val="28"/>
          <w:lang w:eastAsia="ru-RU"/>
        </w:rPr>
        <w:t>Балейского муниципального округа</w:t>
      </w:r>
      <w:r w:rsidR="0058590C">
        <w:rPr>
          <w:rFonts w:ascii="Times New Roman" w:eastAsia="Times New Roman" w:hAnsi="Times New Roman"/>
          <w:bCs/>
          <w:sz w:val="28"/>
          <w:szCs w:val="28"/>
          <w:lang w:eastAsia="ru-RU"/>
        </w:rPr>
        <w:t xml:space="preserve"> Забайкальского края»</w:t>
      </w:r>
      <w:r w:rsidR="000642C6" w:rsidRPr="000642C6">
        <w:rPr>
          <w:rFonts w:ascii="Times New Roman" w:eastAsia="Times New Roman" w:hAnsi="Times New Roman"/>
          <w:bCs/>
          <w:sz w:val="28"/>
          <w:szCs w:val="28"/>
          <w:lang w:eastAsia="ru-RU"/>
        </w:rPr>
        <w:t xml:space="preserve"> «О </w:t>
      </w:r>
      <w:r w:rsidR="00A75650">
        <w:rPr>
          <w:rFonts w:ascii="Times New Roman" w:eastAsia="Times New Roman" w:hAnsi="Times New Roman"/>
          <w:bCs/>
          <w:sz w:val="28"/>
          <w:szCs w:val="28"/>
          <w:lang w:eastAsia="ru-RU"/>
        </w:rPr>
        <w:t>принятии</w:t>
      </w:r>
      <w:r w:rsidR="000642C6" w:rsidRPr="000642C6">
        <w:rPr>
          <w:rFonts w:ascii="Times New Roman" w:eastAsia="Times New Roman" w:hAnsi="Times New Roman"/>
          <w:bCs/>
          <w:sz w:val="28"/>
          <w:szCs w:val="28"/>
          <w:lang w:eastAsia="ru-RU"/>
        </w:rPr>
        <w:t xml:space="preserve"> Устав</w:t>
      </w:r>
      <w:r w:rsidR="00A75650">
        <w:rPr>
          <w:rFonts w:ascii="Times New Roman" w:eastAsia="Times New Roman" w:hAnsi="Times New Roman"/>
          <w:bCs/>
          <w:sz w:val="28"/>
          <w:szCs w:val="28"/>
          <w:lang w:eastAsia="ru-RU"/>
        </w:rPr>
        <w:t>а</w:t>
      </w:r>
      <w:r w:rsidR="000642C6" w:rsidRPr="000642C6">
        <w:rPr>
          <w:rFonts w:ascii="Times New Roman" w:eastAsia="Times New Roman" w:hAnsi="Times New Roman"/>
          <w:bCs/>
          <w:sz w:val="28"/>
          <w:szCs w:val="28"/>
          <w:lang w:eastAsia="ru-RU"/>
        </w:rPr>
        <w:t xml:space="preserve"> </w:t>
      </w:r>
      <w:r w:rsidR="00A75650">
        <w:rPr>
          <w:rFonts w:ascii="Times New Roman" w:eastAsia="Times New Roman" w:hAnsi="Times New Roman"/>
          <w:bCs/>
          <w:sz w:val="28"/>
          <w:szCs w:val="28"/>
          <w:lang w:eastAsia="ru-RU"/>
        </w:rPr>
        <w:t>Балейского муниципального округа Забайкальского края</w:t>
      </w:r>
      <w:r w:rsidR="003619DD">
        <w:rPr>
          <w:rFonts w:ascii="Times New Roman" w:eastAsia="Times New Roman" w:hAnsi="Times New Roman"/>
          <w:bCs/>
          <w:sz w:val="28"/>
          <w:szCs w:val="28"/>
          <w:lang w:eastAsia="ru-RU"/>
        </w:rPr>
        <w:t>»</w:t>
      </w:r>
    </w:p>
    <w:p w:rsidR="009C101E" w:rsidRPr="009C101E" w:rsidRDefault="009C101E" w:rsidP="00DD71BB">
      <w:pPr>
        <w:autoSpaceDE w:val="0"/>
        <w:autoSpaceDN w:val="0"/>
        <w:adjustRightInd w:val="0"/>
        <w:spacing w:after="0" w:line="240" w:lineRule="auto"/>
        <w:jc w:val="center"/>
        <w:rPr>
          <w:rFonts w:ascii="Times New Roman" w:eastAsia="Times New Roman" w:hAnsi="Times New Roman"/>
          <w:bCs/>
          <w:sz w:val="28"/>
          <w:szCs w:val="28"/>
          <w:lang w:eastAsia="ru-RU"/>
        </w:rPr>
      </w:pPr>
    </w:p>
    <w:p w:rsidR="009C101E" w:rsidRPr="009C101E" w:rsidRDefault="009C101E" w:rsidP="00DD71BB">
      <w:pPr>
        <w:spacing w:after="0" w:line="240" w:lineRule="auto"/>
        <w:jc w:val="center"/>
        <w:rPr>
          <w:rFonts w:ascii="Times New Roman" w:eastAsia="Times New Roman" w:hAnsi="Times New Roman"/>
          <w:sz w:val="28"/>
          <w:szCs w:val="28"/>
          <w:lang w:eastAsia="ru-RU"/>
        </w:rPr>
      </w:pPr>
      <w:r w:rsidRPr="009C101E">
        <w:rPr>
          <w:rFonts w:ascii="Times New Roman" w:eastAsia="Times New Roman" w:hAnsi="Times New Roman"/>
          <w:sz w:val="28"/>
          <w:szCs w:val="28"/>
          <w:lang w:eastAsia="ru-RU"/>
        </w:rPr>
        <w:t>ЗАВИЗИРОВАЛИ:</w:t>
      </w:r>
    </w:p>
    <w:p w:rsidR="009C101E" w:rsidRPr="009C101E" w:rsidRDefault="009C101E" w:rsidP="00DD71BB">
      <w:pPr>
        <w:spacing w:after="0" w:line="240" w:lineRule="auto"/>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3"/>
        <w:gridCol w:w="3127"/>
        <w:gridCol w:w="2456"/>
        <w:gridCol w:w="2054"/>
      </w:tblGrid>
      <w:tr w:rsidR="009C101E" w:rsidRPr="009C101E" w:rsidTr="006F51F8">
        <w:tc>
          <w:tcPr>
            <w:tcW w:w="1933" w:type="dxa"/>
          </w:tcPr>
          <w:p w:rsidR="009C101E" w:rsidRPr="009C101E" w:rsidRDefault="009C101E" w:rsidP="00DD71BB">
            <w:pPr>
              <w:spacing w:after="0" w:line="240" w:lineRule="auto"/>
              <w:jc w:val="center"/>
              <w:rPr>
                <w:rFonts w:ascii="Times New Roman" w:eastAsia="Times New Roman" w:hAnsi="Times New Roman"/>
                <w:sz w:val="28"/>
                <w:szCs w:val="28"/>
                <w:lang w:eastAsia="ru-RU"/>
              </w:rPr>
            </w:pPr>
            <w:r w:rsidRPr="009C101E">
              <w:rPr>
                <w:rFonts w:ascii="Times New Roman" w:eastAsia="Times New Roman" w:hAnsi="Times New Roman"/>
                <w:sz w:val="28"/>
                <w:szCs w:val="28"/>
                <w:lang w:eastAsia="ru-RU"/>
              </w:rPr>
              <w:t>Дата поступления на согласование</w:t>
            </w:r>
          </w:p>
        </w:tc>
        <w:tc>
          <w:tcPr>
            <w:tcW w:w="3127" w:type="dxa"/>
          </w:tcPr>
          <w:p w:rsidR="009C101E" w:rsidRPr="009C101E" w:rsidRDefault="009C101E" w:rsidP="00DD71BB">
            <w:pPr>
              <w:spacing w:after="0" w:line="240" w:lineRule="auto"/>
              <w:jc w:val="center"/>
              <w:rPr>
                <w:rFonts w:ascii="Times New Roman" w:eastAsia="Times New Roman" w:hAnsi="Times New Roman"/>
                <w:sz w:val="28"/>
                <w:szCs w:val="28"/>
                <w:lang w:eastAsia="ru-RU"/>
              </w:rPr>
            </w:pPr>
            <w:r w:rsidRPr="009C101E">
              <w:rPr>
                <w:rFonts w:ascii="Times New Roman" w:eastAsia="Times New Roman" w:hAnsi="Times New Roman"/>
                <w:sz w:val="28"/>
                <w:szCs w:val="28"/>
                <w:lang w:eastAsia="ru-RU"/>
              </w:rPr>
              <w:t>Занимаемая должность, ФИО</w:t>
            </w:r>
          </w:p>
        </w:tc>
        <w:tc>
          <w:tcPr>
            <w:tcW w:w="2456" w:type="dxa"/>
          </w:tcPr>
          <w:p w:rsidR="009C101E" w:rsidRPr="009C101E" w:rsidRDefault="009C101E" w:rsidP="00DD71BB">
            <w:pPr>
              <w:spacing w:after="0" w:line="240" w:lineRule="auto"/>
              <w:jc w:val="center"/>
              <w:rPr>
                <w:rFonts w:ascii="Times New Roman" w:eastAsia="Times New Roman" w:hAnsi="Times New Roman"/>
                <w:sz w:val="28"/>
                <w:szCs w:val="28"/>
                <w:lang w:eastAsia="ru-RU"/>
              </w:rPr>
            </w:pPr>
            <w:r w:rsidRPr="009C101E">
              <w:rPr>
                <w:rFonts w:ascii="Times New Roman" w:eastAsia="Times New Roman" w:hAnsi="Times New Roman"/>
                <w:sz w:val="28"/>
                <w:szCs w:val="28"/>
                <w:lang w:eastAsia="ru-RU"/>
              </w:rPr>
              <w:t>Замечания и предложения</w:t>
            </w:r>
          </w:p>
        </w:tc>
        <w:tc>
          <w:tcPr>
            <w:tcW w:w="2054" w:type="dxa"/>
          </w:tcPr>
          <w:p w:rsidR="009C101E" w:rsidRPr="009C101E" w:rsidRDefault="009C101E" w:rsidP="00DD71BB">
            <w:pPr>
              <w:spacing w:after="0" w:line="240" w:lineRule="auto"/>
              <w:jc w:val="center"/>
              <w:rPr>
                <w:rFonts w:ascii="Times New Roman" w:eastAsia="Times New Roman" w:hAnsi="Times New Roman"/>
                <w:sz w:val="28"/>
                <w:szCs w:val="28"/>
                <w:lang w:eastAsia="ru-RU"/>
              </w:rPr>
            </w:pPr>
            <w:r w:rsidRPr="009C101E">
              <w:rPr>
                <w:rFonts w:ascii="Times New Roman" w:eastAsia="Times New Roman" w:hAnsi="Times New Roman"/>
                <w:sz w:val="28"/>
                <w:szCs w:val="28"/>
                <w:lang w:eastAsia="ru-RU"/>
              </w:rPr>
              <w:t>Личная подпись и дата согласования</w:t>
            </w:r>
          </w:p>
        </w:tc>
      </w:tr>
      <w:tr w:rsidR="00774781" w:rsidRPr="009C101E" w:rsidTr="006F51F8">
        <w:trPr>
          <w:trHeight w:val="1584"/>
        </w:trPr>
        <w:tc>
          <w:tcPr>
            <w:tcW w:w="1933" w:type="dxa"/>
          </w:tcPr>
          <w:p w:rsidR="00774781" w:rsidRPr="009C101E" w:rsidRDefault="00774781" w:rsidP="00DD71BB">
            <w:pPr>
              <w:spacing w:after="0" w:line="240" w:lineRule="auto"/>
              <w:jc w:val="center"/>
              <w:rPr>
                <w:rFonts w:ascii="Times New Roman" w:eastAsia="Times New Roman" w:hAnsi="Times New Roman"/>
                <w:sz w:val="28"/>
                <w:szCs w:val="28"/>
                <w:lang w:eastAsia="ru-RU"/>
              </w:rPr>
            </w:pPr>
          </w:p>
        </w:tc>
        <w:tc>
          <w:tcPr>
            <w:tcW w:w="3127" w:type="dxa"/>
          </w:tcPr>
          <w:p w:rsidR="00774781" w:rsidRDefault="00774781" w:rsidP="00DD71B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Управляющий делами администрации </w:t>
            </w:r>
            <w:r w:rsidR="001D1674">
              <w:rPr>
                <w:rFonts w:ascii="Times New Roman" w:eastAsia="Times New Roman" w:hAnsi="Times New Roman"/>
                <w:sz w:val="28"/>
                <w:szCs w:val="28"/>
                <w:lang w:eastAsia="ru-RU"/>
              </w:rPr>
              <w:t>Балейского муниципального округа Забайкальского края</w:t>
            </w:r>
          </w:p>
          <w:p w:rsidR="00774781" w:rsidRDefault="001D1674" w:rsidP="00DD71B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С.Б. Зайчук</w:t>
            </w:r>
          </w:p>
        </w:tc>
        <w:tc>
          <w:tcPr>
            <w:tcW w:w="2456" w:type="dxa"/>
          </w:tcPr>
          <w:p w:rsidR="00774781" w:rsidRPr="009C101E" w:rsidRDefault="00774781" w:rsidP="00DD71BB">
            <w:pPr>
              <w:spacing w:after="0" w:line="240" w:lineRule="auto"/>
              <w:jc w:val="center"/>
              <w:rPr>
                <w:rFonts w:ascii="Times New Roman" w:eastAsia="Times New Roman" w:hAnsi="Times New Roman"/>
                <w:sz w:val="28"/>
                <w:szCs w:val="28"/>
                <w:lang w:eastAsia="ru-RU"/>
              </w:rPr>
            </w:pPr>
          </w:p>
        </w:tc>
        <w:tc>
          <w:tcPr>
            <w:tcW w:w="2054" w:type="dxa"/>
          </w:tcPr>
          <w:p w:rsidR="00774781" w:rsidRPr="009C101E" w:rsidRDefault="00774781" w:rsidP="00DD71BB">
            <w:pPr>
              <w:spacing w:after="0" w:line="240" w:lineRule="auto"/>
              <w:jc w:val="center"/>
              <w:rPr>
                <w:rFonts w:ascii="Times New Roman" w:eastAsia="Times New Roman" w:hAnsi="Times New Roman"/>
                <w:sz w:val="28"/>
                <w:szCs w:val="28"/>
                <w:lang w:eastAsia="ru-RU"/>
              </w:rPr>
            </w:pPr>
          </w:p>
        </w:tc>
      </w:tr>
      <w:tr w:rsidR="008B7F07" w:rsidRPr="009C101E" w:rsidTr="006F51F8">
        <w:trPr>
          <w:trHeight w:val="1584"/>
        </w:trPr>
        <w:tc>
          <w:tcPr>
            <w:tcW w:w="1933" w:type="dxa"/>
          </w:tcPr>
          <w:p w:rsidR="008B7F07" w:rsidRPr="009C101E" w:rsidRDefault="008B7F07" w:rsidP="00DD71BB">
            <w:pPr>
              <w:spacing w:after="0" w:line="240" w:lineRule="auto"/>
              <w:jc w:val="center"/>
              <w:rPr>
                <w:rFonts w:ascii="Times New Roman" w:eastAsia="Times New Roman" w:hAnsi="Times New Roman"/>
                <w:sz w:val="28"/>
                <w:szCs w:val="28"/>
                <w:lang w:eastAsia="ru-RU"/>
              </w:rPr>
            </w:pPr>
          </w:p>
        </w:tc>
        <w:tc>
          <w:tcPr>
            <w:tcW w:w="3127" w:type="dxa"/>
          </w:tcPr>
          <w:p w:rsidR="008B7F07" w:rsidRDefault="008B7F07" w:rsidP="00DD71BB">
            <w:pPr>
              <w:spacing w:after="0" w:line="240" w:lineRule="auto"/>
              <w:rPr>
                <w:rFonts w:ascii="Times New Roman" w:eastAsia="Times New Roman" w:hAnsi="Times New Roman"/>
                <w:sz w:val="28"/>
                <w:szCs w:val="28"/>
                <w:lang w:eastAsia="ru-RU"/>
              </w:rPr>
            </w:pPr>
            <w:r w:rsidRPr="008B7F07">
              <w:rPr>
                <w:rFonts w:ascii="Times New Roman" w:eastAsia="Times New Roman" w:hAnsi="Times New Roman"/>
                <w:sz w:val="28"/>
                <w:szCs w:val="28"/>
                <w:lang w:eastAsia="ru-RU"/>
              </w:rPr>
              <w:t>Заместитель главы Балейского муниципального округа, начальник отдела экономики</w:t>
            </w:r>
          </w:p>
          <w:p w:rsidR="008B7F07" w:rsidRDefault="008B7F07" w:rsidP="00DD71B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Н.А. Ваулина</w:t>
            </w:r>
          </w:p>
        </w:tc>
        <w:tc>
          <w:tcPr>
            <w:tcW w:w="2456" w:type="dxa"/>
          </w:tcPr>
          <w:p w:rsidR="008B7F07" w:rsidRPr="009C101E" w:rsidRDefault="008B7F07" w:rsidP="00DD71BB">
            <w:pPr>
              <w:spacing w:after="0" w:line="240" w:lineRule="auto"/>
              <w:jc w:val="center"/>
              <w:rPr>
                <w:rFonts w:ascii="Times New Roman" w:eastAsia="Times New Roman" w:hAnsi="Times New Roman"/>
                <w:sz w:val="28"/>
                <w:szCs w:val="28"/>
                <w:lang w:eastAsia="ru-RU"/>
              </w:rPr>
            </w:pPr>
          </w:p>
        </w:tc>
        <w:tc>
          <w:tcPr>
            <w:tcW w:w="2054" w:type="dxa"/>
          </w:tcPr>
          <w:p w:rsidR="008B7F07" w:rsidRPr="009C101E" w:rsidRDefault="008B7F07" w:rsidP="00DD71BB">
            <w:pPr>
              <w:spacing w:after="0" w:line="240" w:lineRule="auto"/>
              <w:jc w:val="center"/>
              <w:rPr>
                <w:rFonts w:ascii="Times New Roman" w:eastAsia="Times New Roman" w:hAnsi="Times New Roman"/>
                <w:sz w:val="28"/>
                <w:szCs w:val="28"/>
                <w:lang w:eastAsia="ru-RU"/>
              </w:rPr>
            </w:pPr>
          </w:p>
        </w:tc>
      </w:tr>
    </w:tbl>
    <w:p w:rsidR="009C101E" w:rsidRPr="009C101E" w:rsidRDefault="009C101E" w:rsidP="00DD71BB">
      <w:pPr>
        <w:spacing w:after="0" w:line="240" w:lineRule="auto"/>
        <w:rPr>
          <w:rFonts w:ascii="Times New Roman" w:eastAsia="Times New Roman" w:hAnsi="Times New Roman"/>
          <w:sz w:val="28"/>
          <w:szCs w:val="28"/>
          <w:lang w:eastAsia="ru-RU"/>
        </w:rPr>
      </w:pPr>
    </w:p>
    <w:p w:rsidR="009C101E" w:rsidRPr="009C101E" w:rsidRDefault="009C101E" w:rsidP="00DD71BB">
      <w:pPr>
        <w:spacing w:after="0" w:line="240" w:lineRule="auto"/>
        <w:rPr>
          <w:rFonts w:ascii="Times New Roman" w:eastAsia="Times New Roman" w:hAnsi="Times New Roman"/>
          <w:sz w:val="24"/>
          <w:szCs w:val="24"/>
          <w:lang w:eastAsia="ru-RU"/>
        </w:rPr>
        <w:sectPr w:rsidR="009C101E" w:rsidRPr="009C101E" w:rsidSect="0058137A">
          <w:footerReference w:type="default" r:id="rId8"/>
          <w:type w:val="continuous"/>
          <w:pgSz w:w="11906" w:h="16838"/>
          <w:pgMar w:top="1134" w:right="850" w:bottom="1134" w:left="1701" w:header="709" w:footer="709" w:gutter="0"/>
          <w:cols w:space="708"/>
          <w:docGrid w:linePitch="360"/>
        </w:sectPr>
      </w:pPr>
    </w:p>
    <w:p w:rsidR="009C101E" w:rsidRPr="009C101E" w:rsidRDefault="009C101E" w:rsidP="00DD71BB">
      <w:pPr>
        <w:spacing w:after="0" w:line="240" w:lineRule="auto"/>
        <w:ind w:firstLine="709"/>
        <w:jc w:val="both"/>
        <w:rPr>
          <w:rFonts w:ascii="Times New Roman" w:eastAsia="Times New Roman" w:hAnsi="Times New Roman"/>
          <w:sz w:val="28"/>
          <w:szCs w:val="28"/>
          <w:lang w:eastAsia="ru-RU"/>
        </w:rPr>
      </w:pPr>
      <w:r w:rsidRPr="009C101E">
        <w:rPr>
          <w:rFonts w:ascii="Times New Roman" w:eastAsia="Times New Roman" w:hAnsi="Times New Roman"/>
          <w:sz w:val="28"/>
          <w:szCs w:val="28"/>
          <w:lang w:eastAsia="ru-RU"/>
        </w:rPr>
        <w:lastRenderedPageBreak/>
        <w:t xml:space="preserve">Данные об исполнителе: </w:t>
      </w:r>
      <w:r w:rsidR="00A75650">
        <w:rPr>
          <w:rFonts w:ascii="Times New Roman" w:eastAsia="Times New Roman" w:hAnsi="Times New Roman"/>
          <w:sz w:val="28"/>
          <w:szCs w:val="28"/>
          <w:lang w:eastAsia="ru-RU"/>
        </w:rPr>
        <w:t>Зимин Артем</w:t>
      </w:r>
      <w:r w:rsidR="00DC0A50">
        <w:rPr>
          <w:rFonts w:ascii="Times New Roman" w:eastAsia="Times New Roman" w:hAnsi="Times New Roman"/>
          <w:sz w:val="28"/>
          <w:szCs w:val="28"/>
          <w:lang w:eastAsia="ru-RU"/>
        </w:rPr>
        <w:t xml:space="preserve"> Сергеевич, </w:t>
      </w:r>
      <w:r w:rsidR="00A75650">
        <w:rPr>
          <w:rFonts w:ascii="Times New Roman" w:eastAsia="Times New Roman" w:hAnsi="Times New Roman"/>
          <w:sz w:val="28"/>
          <w:szCs w:val="28"/>
          <w:lang w:eastAsia="ru-RU"/>
        </w:rPr>
        <w:t xml:space="preserve">главный специалист </w:t>
      </w:r>
      <w:r w:rsidR="00DC0A50">
        <w:rPr>
          <w:rFonts w:ascii="Times New Roman" w:eastAsia="Times New Roman" w:hAnsi="Times New Roman"/>
          <w:sz w:val="28"/>
          <w:szCs w:val="28"/>
          <w:lang w:eastAsia="ru-RU"/>
        </w:rPr>
        <w:t xml:space="preserve">по юридическим вопросам администрации </w:t>
      </w:r>
      <w:r w:rsidR="001D1674">
        <w:rPr>
          <w:rFonts w:ascii="Times New Roman" w:eastAsia="Times New Roman" w:hAnsi="Times New Roman"/>
          <w:sz w:val="28"/>
          <w:szCs w:val="28"/>
          <w:lang w:eastAsia="ru-RU"/>
        </w:rPr>
        <w:t>Балейского муниципального округа Забайкальского края</w:t>
      </w:r>
    </w:p>
    <w:p w:rsidR="00DC0A50" w:rsidRDefault="00DC0A50" w:rsidP="00DD71BB">
      <w:pPr>
        <w:spacing w:after="0" w:line="240" w:lineRule="auto"/>
        <w:jc w:val="both"/>
        <w:rPr>
          <w:rFonts w:ascii="Times New Roman" w:eastAsia="Times New Roman" w:hAnsi="Times New Roman"/>
          <w:sz w:val="28"/>
          <w:szCs w:val="28"/>
          <w:lang w:eastAsia="ru-RU"/>
        </w:rPr>
        <w:sectPr w:rsidR="00DC0A50" w:rsidSect="0058137A">
          <w:headerReference w:type="default" r:id="rId9"/>
          <w:type w:val="continuous"/>
          <w:pgSz w:w="11906" w:h="16838"/>
          <w:pgMar w:top="1134" w:right="850" w:bottom="1134" w:left="1701" w:header="720" w:footer="720" w:gutter="0"/>
          <w:cols w:space="708"/>
          <w:noEndnote/>
          <w:docGrid w:linePitch="360"/>
        </w:sectPr>
      </w:pPr>
      <w:r>
        <w:rPr>
          <w:rFonts w:ascii="Times New Roman" w:eastAsia="Times New Roman" w:hAnsi="Times New Roman"/>
          <w:sz w:val="28"/>
          <w:szCs w:val="28"/>
          <w:lang w:eastAsia="ru-RU"/>
        </w:rPr>
        <w:t>тел.5-21</w:t>
      </w:r>
      <w:r w:rsidR="009C101E" w:rsidRPr="009C101E">
        <w:rPr>
          <w:rFonts w:ascii="Times New Roman" w:eastAsia="Times New Roman" w:hAnsi="Times New Roman"/>
          <w:sz w:val="28"/>
          <w:szCs w:val="28"/>
          <w:lang w:eastAsia="ru-RU"/>
        </w:rPr>
        <w:t>-</w:t>
      </w:r>
      <w:r>
        <w:rPr>
          <w:rFonts w:ascii="Times New Roman" w:eastAsia="Times New Roman" w:hAnsi="Times New Roman"/>
          <w:sz w:val="28"/>
          <w:szCs w:val="28"/>
          <w:lang w:eastAsia="ru-RU"/>
        </w:rPr>
        <w:t>12</w:t>
      </w:r>
    </w:p>
    <w:p w:rsidR="00BF05BA" w:rsidRDefault="00BF05BA" w:rsidP="00DD71BB">
      <w:pPr>
        <w:spacing w:after="0" w:line="240" w:lineRule="auto"/>
        <w:jc w:val="right"/>
        <w:rPr>
          <w:rFonts w:ascii="Times New Roman" w:hAnsi="Times New Roman"/>
          <w:b/>
          <w:sz w:val="28"/>
          <w:szCs w:val="28"/>
        </w:rPr>
      </w:pPr>
      <w:r>
        <w:rPr>
          <w:rFonts w:ascii="Times New Roman" w:hAnsi="Times New Roman"/>
          <w:b/>
          <w:sz w:val="28"/>
          <w:szCs w:val="28"/>
        </w:rPr>
        <w:lastRenderedPageBreak/>
        <w:t xml:space="preserve">Проект </w:t>
      </w:r>
    </w:p>
    <w:p w:rsidR="00DD71BB" w:rsidRDefault="00DD71BB" w:rsidP="00DD71BB">
      <w:pPr>
        <w:tabs>
          <w:tab w:val="left" w:pos="3570"/>
        </w:tabs>
        <w:spacing w:after="0" w:line="240" w:lineRule="auto"/>
        <w:jc w:val="center"/>
        <w:rPr>
          <w:rFonts w:ascii="Times New Roman" w:eastAsia="Times New Roman" w:hAnsi="Times New Roman"/>
          <w:b/>
          <w:bCs/>
          <w:kern w:val="28"/>
          <w:sz w:val="28"/>
          <w:szCs w:val="28"/>
          <w:lang w:eastAsia="ru-RU"/>
        </w:rPr>
      </w:pPr>
    </w:p>
    <w:p w:rsidR="00BB5525" w:rsidRPr="00BB5525" w:rsidRDefault="00BB5525" w:rsidP="00DD71BB">
      <w:pPr>
        <w:tabs>
          <w:tab w:val="left" w:pos="3570"/>
        </w:tabs>
        <w:spacing w:after="0" w:line="240" w:lineRule="auto"/>
        <w:jc w:val="center"/>
        <w:rPr>
          <w:rFonts w:ascii="Times New Roman" w:eastAsia="Times New Roman" w:hAnsi="Times New Roman"/>
          <w:b/>
          <w:bCs/>
          <w:kern w:val="28"/>
          <w:sz w:val="28"/>
          <w:szCs w:val="28"/>
          <w:lang w:eastAsia="ru-RU"/>
        </w:rPr>
      </w:pPr>
      <w:r w:rsidRPr="00BB5525">
        <w:rPr>
          <w:rFonts w:ascii="Times New Roman" w:eastAsia="Times New Roman" w:hAnsi="Times New Roman"/>
          <w:b/>
          <w:bCs/>
          <w:kern w:val="28"/>
          <w:sz w:val="28"/>
          <w:szCs w:val="28"/>
          <w:lang w:eastAsia="ru-RU"/>
        </w:rPr>
        <w:t xml:space="preserve">СОВЕТ БАЛЕЙСКОГО МУНИЦИПАЛЬНОГО ОКРУГА </w:t>
      </w:r>
    </w:p>
    <w:p w:rsidR="00BB5525" w:rsidRPr="00BB5525" w:rsidRDefault="00BB5525" w:rsidP="00DD71BB">
      <w:pPr>
        <w:tabs>
          <w:tab w:val="left" w:pos="3570"/>
        </w:tabs>
        <w:spacing w:after="0" w:line="240" w:lineRule="auto"/>
        <w:jc w:val="center"/>
        <w:rPr>
          <w:rFonts w:ascii="Times New Roman" w:eastAsia="Times New Roman" w:hAnsi="Times New Roman"/>
          <w:b/>
          <w:bCs/>
          <w:kern w:val="28"/>
          <w:sz w:val="28"/>
          <w:szCs w:val="28"/>
          <w:lang w:eastAsia="ru-RU"/>
        </w:rPr>
      </w:pPr>
      <w:r w:rsidRPr="00BB5525">
        <w:rPr>
          <w:rFonts w:ascii="Times New Roman" w:eastAsia="Times New Roman" w:hAnsi="Times New Roman"/>
          <w:b/>
          <w:bCs/>
          <w:kern w:val="28"/>
          <w:sz w:val="28"/>
          <w:szCs w:val="28"/>
          <w:lang w:eastAsia="ru-RU"/>
        </w:rPr>
        <w:t>ЗАБАЙКАЛЬСКОГО КРАЯ</w:t>
      </w:r>
    </w:p>
    <w:p w:rsidR="00BB5525" w:rsidRPr="00BB5525" w:rsidRDefault="00BB5525" w:rsidP="00DD71BB">
      <w:pPr>
        <w:tabs>
          <w:tab w:val="left" w:pos="3570"/>
        </w:tabs>
        <w:spacing w:after="0" w:line="240" w:lineRule="auto"/>
        <w:jc w:val="center"/>
        <w:rPr>
          <w:rFonts w:ascii="Times New Roman" w:eastAsia="Times New Roman" w:hAnsi="Times New Roman"/>
          <w:b/>
          <w:bCs/>
          <w:kern w:val="28"/>
          <w:sz w:val="28"/>
          <w:szCs w:val="28"/>
          <w:lang w:eastAsia="ru-RU"/>
        </w:rPr>
      </w:pPr>
    </w:p>
    <w:p w:rsidR="00BB5525" w:rsidRPr="00BB5525" w:rsidRDefault="00BB5525" w:rsidP="00DD71BB">
      <w:pPr>
        <w:tabs>
          <w:tab w:val="left" w:pos="3570"/>
        </w:tabs>
        <w:spacing w:after="0" w:line="240" w:lineRule="auto"/>
        <w:jc w:val="center"/>
        <w:rPr>
          <w:rFonts w:ascii="Times New Roman" w:eastAsia="Times New Roman" w:hAnsi="Times New Roman"/>
          <w:b/>
          <w:bCs/>
          <w:kern w:val="28"/>
          <w:sz w:val="28"/>
          <w:szCs w:val="28"/>
          <w:lang w:eastAsia="ru-RU"/>
        </w:rPr>
      </w:pPr>
      <w:r w:rsidRPr="00BB5525">
        <w:rPr>
          <w:rFonts w:ascii="Times New Roman" w:eastAsia="Times New Roman" w:hAnsi="Times New Roman"/>
          <w:b/>
          <w:bCs/>
          <w:kern w:val="28"/>
          <w:sz w:val="28"/>
          <w:szCs w:val="28"/>
          <w:lang w:eastAsia="ru-RU"/>
        </w:rPr>
        <w:t>РЕШЕНИЕ</w:t>
      </w:r>
    </w:p>
    <w:p w:rsidR="00BB5525" w:rsidRDefault="00BB5525" w:rsidP="00DD71BB">
      <w:pPr>
        <w:tabs>
          <w:tab w:val="left" w:pos="3570"/>
        </w:tabs>
        <w:spacing w:after="0" w:line="240" w:lineRule="auto"/>
        <w:jc w:val="center"/>
        <w:rPr>
          <w:rFonts w:ascii="Times New Roman" w:eastAsia="Times New Roman" w:hAnsi="Times New Roman"/>
          <w:b/>
          <w:bCs/>
          <w:kern w:val="28"/>
          <w:sz w:val="28"/>
          <w:szCs w:val="28"/>
          <w:lang w:eastAsia="ru-RU"/>
        </w:rPr>
      </w:pPr>
    </w:p>
    <w:p w:rsidR="00DD71BB" w:rsidRPr="00BB5525" w:rsidRDefault="00DD71BB" w:rsidP="00DD71BB">
      <w:pPr>
        <w:tabs>
          <w:tab w:val="left" w:pos="3570"/>
        </w:tabs>
        <w:spacing w:after="0" w:line="240" w:lineRule="auto"/>
        <w:jc w:val="center"/>
        <w:rPr>
          <w:rFonts w:ascii="Times New Roman" w:eastAsia="Times New Roman" w:hAnsi="Times New Roman"/>
          <w:b/>
          <w:bCs/>
          <w:kern w:val="28"/>
          <w:sz w:val="28"/>
          <w:szCs w:val="28"/>
          <w:lang w:eastAsia="ru-RU"/>
        </w:rPr>
      </w:pPr>
    </w:p>
    <w:p w:rsidR="00BB5525" w:rsidRPr="00DD71BB" w:rsidRDefault="00DD71BB" w:rsidP="00DD71BB">
      <w:pPr>
        <w:tabs>
          <w:tab w:val="left" w:pos="3570"/>
        </w:tabs>
        <w:spacing w:after="0" w:line="240" w:lineRule="auto"/>
        <w:jc w:val="center"/>
        <w:rPr>
          <w:rFonts w:ascii="Times New Roman" w:eastAsia="Times New Roman" w:hAnsi="Times New Roman"/>
          <w:bCs/>
          <w:kern w:val="28"/>
          <w:sz w:val="28"/>
          <w:szCs w:val="28"/>
          <w:lang w:eastAsia="ru-RU"/>
        </w:rPr>
      </w:pPr>
      <w:r w:rsidRPr="00DD71BB">
        <w:rPr>
          <w:rFonts w:ascii="Times New Roman" w:eastAsia="Times New Roman" w:hAnsi="Times New Roman"/>
          <w:bCs/>
          <w:kern w:val="28"/>
          <w:sz w:val="28"/>
          <w:szCs w:val="28"/>
          <w:lang w:eastAsia="ru-RU"/>
        </w:rPr>
        <w:t>___________</w:t>
      </w:r>
      <w:r w:rsidR="00BB5525" w:rsidRPr="00DD71BB">
        <w:rPr>
          <w:rFonts w:ascii="Times New Roman" w:eastAsia="Times New Roman" w:hAnsi="Times New Roman"/>
          <w:bCs/>
          <w:kern w:val="28"/>
          <w:sz w:val="28"/>
          <w:szCs w:val="28"/>
          <w:lang w:eastAsia="ru-RU"/>
        </w:rPr>
        <w:t>2026 г.                        г. Балей                                       № _____</w:t>
      </w:r>
    </w:p>
    <w:p w:rsidR="00A75650" w:rsidRDefault="00A75650" w:rsidP="00DD71BB">
      <w:pPr>
        <w:tabs>
          <w:tab w:val="left" w:pos="3570"/>
        </w:tabs>
        <w:spacing w:after="0" w:line="240" w:lineRule="auto"/>
        <w:jc w:val="center"/>
        <w:rPr>
          <w:rFonts w:ascii="Times New Roman" w:eastAsia="Times New Roman" w:hAnsi="Times New Roman"/>
          <w:b/>
          <w:sz w:val="28"/>
          <w:szCs w:val="28"/>
          <w:lang w:eastAsia="ru-RU"/>
        </w:rPr>
      </w:pPr>
    </w:p>
    <w:p w:rsidR="00DD71BB" w:rsidRPr="00A75650" w:rsidRDefault="00DD71BB" w:rsidP="00DD71BB">
      <w:pPr>
        <w:tabs>
          <w:tab w:val="left" w:pos="3570"/>
        </w:tabs>
        <w:spacing w:after="0" w:line="240" w:lineRule="auto"/>
        <w:jc w:val="center"/>
        <w:rPr>
          <w:rFonts w:ascii="Times New Roman" w:eastAsia="Times New Roman" w:hAnsi="Times New Roman"/>
          <w:b/>
          <w:sz w:val="28"/>
          <w:szCs w:val="28"/>
          <w:lang w:eastAsia="ru-RU"/>
        </w:rPr>
      </w:pPr>
    </w:p>
    <w:p w:rsidR="00A75650" w:rsidRPr="00A75650" w:rsidRDefault="00A75650" w:rsidP="00DD71BB">
      <w:pPr>
        <w:tabs>
          <w:tab w:val="left" w:pos="3570"/>
        </w:tabs>
        <w:spacing w:after="0" w:line="240" w:lineRule="auto"/>
        <w:jc w:val="center"/>
        <w:rPr>
          <w:rFonts w:ascii="Times New Roman" w:eastAsia="Times New Roman" w:hAnsi="Times New Roman"/>
          <w:b/>
          <w:sz w:val="28"/>
          <w:szCs w:val="28"/>
          <w:lang w:eastAsia="ru-RU"/>
        </w:rPr>
      </w:pPr>
      <w:r w:rsidRPr="00A75650">
        <w:rPr>
          <w:rFonts w:ascii="Times New Roman" w:eastAsia="Times New Roman" w:hAnsi="Times New Roman"/>
          <w:b/>
          <w:sz w:val="28"/>
          <w:szCs w:val="28"/>
          <w:lang w:eastAsia="ru-RU"/>
        </w:rPr>
        <w:t>О принятии Устава Балейского</w:t>
      </w:r>
    </w:p>
    <w:p w:rsidR="00A75650" w:rsidRPr="00A75650" w:rsidRDefault="00A75650" w:rsidP="00DD71BB">
      <w:pPr>
        <w:tabs>
          <w:tab w:val="left" w:pos="3570"/>
        </w:tabs>
        <w:spacing w:after="0" w:line="240" w:lineRule="auto"/>
        <w:jc w:val="center"/>
        <w:rPr>
          <w:rFonts w:ascii="Times New Roman" w:eastAsia="Times New Roman" w:hAnsi="Times New Roman"/>
          <w:b/>
          <w:sz w:val="28"/>
          <w:szCs w:val="28"/>
          <w:lang w:eastAsia="ru-RU"/>
        </w:rPr>
      </w:pPr>
      <w:r w:rsidRPr="00A75650">
        <w:rPr>
          <w:rFonts w:ascii="Times New Roman" w:eastAsia="Times New Roman" w:hAnsi="Times New Roman"/>
          <w:b/>
          <w:sz w:val="28"/>
          <w:szCs w:val="28"/>
          <w:lang w:eastAsia="ru-RU"/>
        </w:rPr>
        <w:t>муниципального округа</w:t>
      </w:r>
    </w:p>
    <w:p w:rsidR="00A75650" w:rsidRDefault="00A75650" w:rsidP="00DD71BB">
      <w:pPr>
        <w:tabs>
          <w:tab w:val="left" w:pos="3570"/>
        </w:tabs>
        <w:spacing w:after="0" w:line="240" w:lineRule="auto"/>
        <w:jc w:val="center"/>
        <w:rPr>
          <w:rFonts w:ascii="Times New Roman" w:eastAsia="Times New Roman" w:hAnsi="Times New Roman"/>
          <w:b/>
          <w:sz w:val="28"/>
          <w:szCs w:val="28"/>
          <w:lang w:eastAsia="ru-RU"/>
        </w:rPr>
      </w:pPr>
      <w:r w:rsidRPr="00A75650">
        <w:rPr>
          <w:rFonts w:ascii="Times New Roman" w:eastAsia="Times New Roman" w:hAnsi="Times New Roman"/>
          <w:b/>
          <w:sz w:val="28"/>
          <w:szCs w:val="28"/>
          <w:lang w:eastAsia="ru-RU"/>
        </w:rPr>
        <w:t>Забайкальского края</w:t>
      </w:r>
    </w:p>
    <w:p w:rsidR="00DD71BB" w:rsidRPr="00A75650" w:rsidRDefault="00DD71BB" w:rsidP="00DD71BB">
      <w:pPr>
        <w:tabs>
          <w:tab w:val="left" w:pos="3570"/>
        </w:tabs>
        <w:spacing w:after="0" w:line="240" w:lineRule="auto"/>
        <w:jc w:val="center"/>
        <w:rPr>
          <w:rFonts w:ascii="Times New Roman" w:eastAsia="Times New Roman" w:hAnsi="Times New Roman"/>
          <w:b/>
          <w:sz w:val="28"/>
          <w:szCs w:val="28"/>
          <w:lang w:eastAsia="ru-RU"/>
        </w:rPr>
      </w:pPr>
    </w:p>
    <w:p w:rsidR="00A75650" w:rsidRPr="00A75650" w:rsidRDefault="00A75650" w:rsidP="00DD71BB">
      <w:pPr>
        <w:spacing w:after="0" w:line="240" w:lineRule="auto"/>
        <w:rPr>
          <w:rFonts w:ascii="Times New Roman" w:eastAsia="Times New Roman" w:hAnsi="Times New Roman"/>
          <w:b/>
          <w:sz w:val="28"/>
          <w:szCs w:val="28"/>
          <w:lang w:eastAsia="ru-RU"/>
        </w:rPr>
      </w:pPr>
    </w:p>
    <w:p w:rsidR="00A75650" w:rsidRDefault="00A75650" w:rsidP="00DD71BB">
      <w:pPr>
        <w:spacing w:after="0" w:line="276" w:lineRule="auto"/>
        <w:ind w:firstLine="709"/>
        <w:jc w:val="both"/>
        <w:rPr>
          <w:rFonts w:ascii="Times New Roman" w:eastAsia="Times New Roman" w:hAnsi="Times New Roman"/>
          <w:b/>
          <w:spacing w:val="20"/>
          <w:sz w:val="28"/>
          <w:szCs w:val="28"/>
          <w:lang w:eastAsia="ru-RU"/>
        </w:rPr>
      </w:pPr>
      <w:r w:rsidRPr="00A75650">
        <w:rPr>
          <w:rFonts w:ascii="Times New Roman" w:eastAsia="Times New Roman" w:hAnsi="Times New Roman"/>
          <w:sz w:val="28"/>
          <w:szCs w:val="28"/>
          <w:lang w:eastAsia="ru-RU"/>
        </w:rPr>
        <w:t xml:space="preserve">Руководствуясь Федеральным законом от </w:t>
      </w:r>
      <w:r w:rsidR="001D1674">
        <w:rPr>
          <w:rFonts w:ascii="Times New Roman" w:eastAsia="Times New Roman" w:hAnsi="Times New Roman"/>
          <w:sz w:val="28"/>
          <w:szCs w:val="28"/>
          <w:lang w:eastAsia="ru-RU"/>
        </w:rPr>
        <w:t>20</w:t>
      </w:r>
      <w:r w:rsidRPr="00A75650">
        <w:rPr>
          <w:rFonts w:ascii="Times New Roman" w:eastAsia="Times New Roman" w:hAnsi="Times New Roman"/>
          <w:sz w:val="28"/>
          <w:szCs w:val="28"/>
          <w:lang w:eastAsia="ru-RU"/>
        </w:rPr>
        <w:t xml:space="preserve"> </w:t>
      </w:r>
      <w:r w:rsidR="001D1674">
        <w:rPr>
          <w:rFonts w:ascii="Times New Roman" w:eastAsia="Times New Roman" w:hAnsi="Times New Roman"/>
          <w:sz w:val="28"/>
          <w:szCs w:val="28"/>
          <w:lang w:eastAsia="ru-RU"/>
        </w:rPr>
        <w:t>марта</w:t>
      </w:r>
      <w:r w:rsidRPr="00A75650">
        <w:rPr>
          <w:rFonts w:ascii="Times New Roman" w:eastAsia="Times New Roman" w:hAnsi="Times New Roman"/>
          <w:sz w:val="28"/>
          <w:szCs w:val="28"/>
          <w:lang w:eastAsia="ru-RU"/>
        </w:rPr>
        <w:t xml:space="preserve"> 20</w:t>
      </w:r>
      <w:r w:rsidR="001D1674">
        <w:rPr>
          <w:rFonts w:ascii="Times New Roman" w:eastAsia="Times New Roman" w:hAnsi="Times New Roman"/>
          <w:sz w:val="28"/>
          <w:szCs w:val="28"/>
          <w:lang w:eastAsia="ru-RU"/>
        </w:rPr>
        <w:t>25</w:t>
      </w:r>
      <w:r w:rsidRPr="00A75650">
        <w:rPr>
          <w:rFonts w:ascii="Times New Roman" w:eastAsia="Times New Roman" w:hAnsi="Times New Roman"/>
          <w:sz w:val="28"/>
          <w:szCs w:val="28"/>
          <w:lang w:eastAsia="ru-RU"/>
        </w:rPr>
        <w:t xml:space="preserve"> г. № </w:t>
      </w:r>
      <w:r w:rsidR="001D1674">
        <w:rPr>
          <w:rFonts w:ascii="Times New Roman" w:eastAsia="Times New Roman" w:hAnsi="Times New Roman"/>
          <w:sz w:val="28"/>
          <w:szCs w:val="28"/>
          <w:lang w:eastAsia="ru-RU"/>
        </w:rPr>
        <w:t>33</w:t>
      </w:r>
      <w:r w:rsidRPr="00A75650">
        <w:rPr>
          <w:rFonts w:ascii="Times New Roman" w:eastAsia="Times New Roman" w:hAnsi="Times New Roman"/>
          <w:sz w:val="28"/>
          <w:szCs w:val="28"/>
          <w:lang w:eastAsia="ru-RU"/>
        </w:rPr>
        <w:t xml:space="preserve">-ФЗ «Об общих принципах организации местного самоуправления </w:t>
      </w:r>
      <w:r w:rsidR="001D1674">
        <w:rPr>
          <w:rFonts w:ascii="Times New Roman" w:eastAsia="Times New Roman" w:hAnsi="Times New Roman"/>
          <w:sz w:val="28"/>
          <w:szCs w:val="28"/>
          <w:lang w:eastAsia="ru-RU"/>
        </w:rPr>
        <w:t>в единой системе публичной власти</w:t>
      </w:r>
      <w:r w:rsidRPr="00A75650">
        <w:rPr>
          <w:rFonts w:ascii="Times New Roman" w:eastAsia="Times New Roman" w:hAnsi="Times New Roman"/>
          <w:sz w:val="28"/>
          <w:szCs w:val="28"/>
          <w:lang w:eastAsia="ru-RU"/>
        </w:rPr>
        <w:t xml:space="preserve">», </w:t>
      </w:r>
      <w:r w:rsidR="001D1674">
        <w:rPr>
          <w:rFonts w:ascii="Times New Roman" w:eastAsia="Times New Roman" w:hAnsi="Times New Roman"/>
          <w:sz w:val="28"/>
          <w:szCs w:val="28"/>
          <w:lang w:eastAsia="ru-RU"/>
        </w:rPr>
        <w:t xml:space="preserve">руководствуясь статьей 30 Устава Балейского муниципального округа Забайкальского края, </w:t>
      </w:r>
      <w:r w:rsidRPr="00A75650">
        <w:rPr>
          <w:rFonts w:ascii="Times New Roman" w:eastAsia="Times New Roman" w:hAnsi="Times New Roman"/>
          <w:sz w:val="28"/>
          <w:szCs w:val="28"/>
          <w:lang w:eastAsia="ru-RU"/>
        </w:rPr>
        <w:t xml:space="preserve">Совет Балейского муниципального округа Забайкальского края </w:t>
      </w:r>
      <w:r w:rsidR="00DD71BB" w:rsidRPr="00DD71BB">
        <w:rPr>
          <w:rFonts w:ascii="Times New Roman" w:eastAsia="Times New Roman" w:hAnsi="Times New Roman"/>
          <w:b/>
          <w:spacing w:val="20"/>
          <w:sz w:val="28"/>
          <w:szCs w:val="28"/>
          <w:lang w:eastAsia="ru-RU"/>
        </w:rPr>
        <w:t>РЕШИЛ:</w:t>
      </w:r>
    </w:p>
    <w:p w:rsidR="00DD71BB" w:rsidRPr="00A75650" w:rsidRDefault="00DD71BB" w:rsidP="00DD71BB">
      <w:pPr>
        <w:spacing w:after="0" w:line="276" w:lineRule="auto"/>
        <w:ind w:firstLine="709"/>
        <w:jc w:val="both"/>
        <w:rPr>
          <w:rFonts w:ascii="Times New Roman" w:eastAsia="Times New Roman" w:hAnsi="Times New Roman"/>
          <w:sz w:val="28"/>
          <w:szCs w:val="28"/>
          <w:lang w:eastAsia="ru-RU"/>
        </w:rPr>
      </w:pPr>
    </w:p>
    <w:p w:rsidR="00A75650" w:rsidRPr="00A75650" w:rsidRDefault="00A75650" w:rsidP="00DD71BB">
      <w:pPr>
        <w:spacing w:after="0" w:line="276" w:lineRule="auto"/>
        <w:ind w:firstLine="709"/>
        <w:jc w:val="both"/>
        <w:rPr>
          <w:rFonts w:ascii="Times New Roman" w:eastAsia="Times New Roman" w:hAnsi="Times New Roman"/>
          <w:sz w:val="28"/>
          <w:szCs w:val="28"/>
          <w:lang w:eastAsia="ru-RU"/>
        </w:rPr>
      </w:pPr>
      <w:r w:rsidRPr="00A75650">
        <w:rPr>
          <w:rFonts w:ascii="Times New Roman" w:eastAsia="Times New Roman" w:hAnsi="Times New Roman"/>
          <w:sz w:val="28"/>
          <w:szCs w:val="28"/>
          <w:lang w:eastAsia="ru-RU"/>
        </w:rPr>
        <w:t>1. Принять Устав Балейского муниципального округа Забайкальского края.</w:t>
      </w:r>
    </w:p>
    <w:p w:rsidR="00A75650" w:rsidRPr="00A75650" w:rsidRDefault="00A75650" w:rsidP="00DD71BB">
      <w:pPr>
        <w:autoSpaceDE w:val="0"/>
        <w:autoSpaceDN w:val="0"/>
        <w:adjustRightInd w:val="0"/>
        <w:spacing w:after="0" w:line="276" w:lineRule="auto"/>
        <w:ind w:firstLine="709"/>
        <w:jc w:val="both"/>
        <w:rPr>
          <w:rFonts w:ascii="Times New Roman" w:eastAsia="Times New Roman" w:hAnsi="Times New Roman"/>
          <w:sz w:val="28"/>
          <w:szCs w:val="28"/>
          <w:lang w:eastAsia="ru-RU"/>
        </w:rPr>
      </w:pPr>
      <w:r w:rsidRPr="00A75650">
        <w:rPr>
          <w:rFonts w:ascii="Times New Roman" w:eastAsia="Times New Roman" w:hAnsi="Times New Roman"/>
          <w:sz w:val="28"/>
          <w:szCs w:val="28"/>
          <w:lang w:eastAsia="ru-RU"/>
        </w:rPr>
        <w:t>2. Признать утратившими силу:</w:t>
      </w:r>
    </w:p>
    <w:p w:rsidR="00BB5525" w:rsidRDefault="00A75650" w:rsidP="00DD71BB">
      <w:pPr>
        <w:autoSpaceDE w:val="0"/>
        <w:autoSpaceDN w:val="0"/>
        <w:adjustRightInd w:val="0"/>
        <w:spacing w:after="0" w:line="276" w:lineRule="auto"/>
        <w:ind w:firstLine="709"/>
        <w:jc w:val="both"/>
        <w:rPr>
          <w:rFonts w:ascii="Times New Roman" w:eastAsia="Times New Roman" w:hAnsi="Times New Roman"/>
          <w:sz w:val="28"/>
          <w:szCs w:val="28"/>
          <w:lang w:eastAsia="ru-RU"/>
        </w:rPr>
      </w:pPr>
      <w:r w:rsidRPr="00A75650">
        <w:rPr>
          <w:rFonts w:ascii="Times New Roman" w:eastAsia="Times New Roman" w:hAnsi="Times New Roman"/>
          <w:sz w:val="28"/>
          <w:szCs w:val="28"/>
          <w:lang w:eastAsia="ru-RU"/>
        </w:rPr>
        <w:t xml:space="preserve">- Устав Балейского </w:t>
      </w:r>
      <w:r w:rsidR="001D1674">
        <w:rPr>
          <w:rFonts w:ascii="Times New Roman" w:eastAsia="Times New Roman" w:hAnsi="Times New Roman"/>
          <w:sz w:val="28"/>
          <w:szCs w:val="28"/>
          <w:lang w:eastAsia="ru-RU"/>
        </w:rPr>
        <w:t xml:space="preserve">муниципального округа </w:t>
      </w:r>
      <w:r w:rsidR="00BB5525">
        <w:rPr>
          <w:rFonts w:ascii="Times New Roman" w:eastAsia="Times New Roman" w:hAnsi="Times New Roman"/>
          <w:sz w:val="28"/>
          <w:szCs w:val="28"/>
          <w:lang w:eastAsia="ru-RU"/>
        </w:rPr>
        <w:t>Забайкальского края,</w:t>
      </w:r>
      <w:r w:rsidRPr="00A75650">
        <w:rPr>
          <w:rFonts w:ascii="Times New Roman" w:eastAsia="Times New Roman" w:hAnsi="Times New Roman"/>
          <w:sz w:val="28"/>
          <w:szCs w:val="28"/>
          <w:lang w:eastAsia="ru-RU"/>
        </w:rPr>
        <w:t xml:space="preserve"> принятый решением Совета </w:t>
      </w:r>
      <w:r w:rsidR="00BB5525" w:rsidRPr="00BB5525">
        <w:rPr>
          <w:rFonts w:ascii="Times New Roman" w:eastAsia="Times New Roman" w:hAnsi="Times New Roman"/>
          <w:sz w:val="28"/>
          <w:szCs w:val="28"/>
          <w:lang w:eastAsia="ru-RU"/>
        </w:rPr>
        <w:t xml:space="preserve">Балейского муниципального округа Забайкальского края </w:t>
      </w:r>
      <w:r w:rsidRPr="00A75650">
        <w:rPr>
          <w:rFonts w:ascii="Times New Roman" w:eastAsia="Times New Roman" w:hAnsi="Times New Roman"/>
          <w:sz w:val="28"/>
          <w:szCs w:val="28"/>
          <w:lang w:eastAsia="ru-RU"/>
        </w:rPr>
        <w:t xml:space="preserve">от </w:t>
      </w:r>
      <w:r w:rsidR="00BB5525">
        <w:rPr>
          <w:rFonts w:ascii="Times New Roman" w:eastAsia="Times New Roman" w:hAnsi="Times New Roman"/>
          <w:sz w:val="28"/>
          <w:szCs w:val="28"/>
          <w:lang w:eastAsia="ru-RU"/>
        </w:rPr>
        <w:t>0</w:t>
      </w:r>
      <w:r w:rsidR="00BB5525" w:rsidRPr="00BB5525">
        <w:rPr>
          <w:rFonts w:ascii="Times New Roman" w:eastAsia="Times New Roman" w:hAnsi="Times New Roman"/>
          <w:sz w:val="28"/>
          <w:szCs w:val="28"/>
          <w:lang w:eastAsia="ru-RU"/>
        </w:rPr>
        <w:t>9 октября 2024 года № 27</w:t>
      </w:r>
    </w:p>
    <w:p w:rsidR="00A75650" w:rsidRPr="00BB5525" w:rsidRDefault="00A75650" w:rsidP="00DD71BB">
      <w:pPr>
        <w:autoSpaceDE w:val="0"/>
        <w:autoSpaceDN w:val="0"/>
        <w:adjustRightInd w:val="0"/>
        <w:spacing w:after="0" w:line="276" w:lineRule="auto"/>
        <w:ind w:firstLine="709"/>
        <w:jc w:val="both"/>
        <w:rPr>
          <w:rFonts w:ascii="Times New Roman" w:eastAsia="Times New Roman" w:hAnsi="Times New Roman"/>
          <w:sz w:val="28"/>
          <w:szCs w:val="28"/>
          <w:lang w:eastAsia="ru-RU"/>
        </w:rPr>
      </w:pPr>
      <w:r w:rsidRPr="00A75650">
        <w:rPr>
          <w:rFonts w:ascii="Times New Roman" w:eastAsia="Times New Roman" w:hAnsi="Times New Roman"/>
          <w:sz w:val="28"/>
          <w:szCs w:val="28"/>
          <w:lang w:eastAsia="ru-RU"/>
        </w:rPr>
        <w:t xml:space="preserve">- </w:t>
      </w:r>
      <w:r w:rsidR="00BB5525" w:rsidRPr="00BB5525">
        <w:rPr>
          <w:rFonts w:ascii="Times New Roman" w:eastAsia="Times New Roman" w:hAnsi="Times New Roman"/>
          <w:sz w:val="28"/>
          <w:szCs w:val="28"/>
          <w:lang w:eastAsia="ru-RU"/>
        </w:rPr>
        <w:t>решение</w:t>
      </w:r>
      <w:r w:rsidR="00BB5525">
        <w:rPr>
          <w:rFonts w:ascii="Times New Roman" w:eastAsia="Times New Roman" w:hAnsi="Times New Roman"/>
          <w:sz w:val="28"/>
          <w:szCs w:val="28"/>
          <w:lang w:eastAsia="ru-RU"/>
        </w:rPr>
        <w:t xml:space="preserve"> </w:t>
      </w:r>
      <w:r w:rsidR="00BB5525" w:rsidRPr="00BB5525">
        <w:rPr>
          <w:rFonts w:ascii="Times New Roman" w:eastAsia="Times New Roman" w:hAnsi="Times New Roman"/>
          <w:sz w:val="28"/>
          <w:szCs w:val="28"/>
          <w:lang w:eastAsia="ru-RU"/>
        </w:rPr>
        <w:t>Совета Балейского муниципального округа Забайкальского края от 24 апреля 2025 года № 111</w:t>
      </w:r>
      <w:r w:rsidR="00BB5525">
        <w:rPr>
          <w:rFonts w:ascii="Times New Roman" w:eastAsia="Times New Roman" w:hAnsi="Times New Roman"/>
          <w:sz w:val="28"/>
          <w:szCs w:val="28"/>
          <w:lang w:eastAsia="ru-RU"/>
        </w:rPr>
        <w:t xml:space="preserve"> «О</w:t>
      </w:r>
      <w:r w:rsidR="00BB5525" w:rsidRPr="00BB5525">
        <w:rPr>
          <w:rFonts w:ascii="Times New Roman" w:eastAsia="Times New Roman" w:hAnsi="Times New Roman"/>
          <w:sz w:val="28"/>
          <w:szCs w:val="28"/>
          <w:lang w:eastAsia="ru-RU"/>
        </w:rPr>
        <w:t xml:space="preserve"> внесении изменений в устав балейского муниципального округа забайкальского края</w:t>
      </w:r>
      <w:r w:rsidR="00BB5525">
        <w:rPr>
          <w:rFonts w:ascii="Times New Roman" w:eastAsia="Times New Roman" w:hAnsi="Times New Roman"/>
          <w:sz w:val="28"/>
          <w:szCs w:val="28"/>
          <w:lang w:eastAsia="ru-RU"/>
        </w:rPr>
        <w:t>».</w:t>
      </w:r>
    </w:p>
    <w:p w:rsidR="00A75650" w:rsidRPr="00A75650" w:rsidRDefault="00A75650" w:rsidP="00DD71BB">
      <w:pPr>
        <w:spacing w:after="0" w:line="276" w:lineRule="auto"/>
        <w:ind w:firstLine="709"/>
        <w:jc w:val="both"/>
        <w:rPr>
          <w:rFonts w:ascii="Times New Roman" w:eastAsia="Times New Roman" w:hAnsi="Times New Roman"/>
          <w:sz w:val="28"/>
          <w:szCs w:val="28"/>
          <w:lang w:eastAsia="ru-RU"/>
        </w:rPr>
      </w:pPr>
      <w:r w:rsidRPr="00A75650">
        <w:rPr>
          <w:rFonts w:ascii="Times New Roman" w:eastAsia="Times New Roman" w:hAnsi="Times New Roman"/>
          <w:sz w:val="28"/>
          <w:szCs w:val="28"/>
          <w:lang w:eastAsia="ru-RU"/>
        </w:rPr>
        <w:t xml:space="preserve">3. Направить Устав Балейского муниципального округа Забайкальского края в Управление Министерства юстиции Российской Федерации по Забайкальскому краю для государственной регистрации </w:t>
      </w:r>
      <w:r w:rsidRPr="00A75650">
        <w:rPr>
          <w:rFonts w:ascii="Times New Roman" w:eastAsia="Times New Roman" w:hAnsi="Times New Roman"/>
          <w:color w:val="000000"/>
          <w:sz w:val="28"/>
          <w:szCs w:val="28"/>
          <w:bdr w:val="none" w:sz="0" w:space="0" w:color="auto" w:frame="1"/>
          <w:lang w:eastAsia="ru-RU"/>
        </w:rPr>
        <w:t>и размещения на официальном портале Минюста России (http://pravo-minjust.ru, http:://право-минюст</w:t>
      </w:r>
      <w:proofErr w:type="gramStart"/>
      <w:r w:rsidRPr="00A75650">
        <w:rPr>
          <w:rFonts w:ascii="Times New Roman" w:eastAsia="Times New Roman" w:hAnsi="Times New Roman"/>
          <w:color w:val="000000"/>
          <w:sz w:val="28"/>
          <w:szCs w:val="28"/>
          <w:bdr w:val="none" w:sz="0" w:space="0" w:color="auto" w:frame="1"/>
          <w:lang w:eastAsia="ru-RU"/>
        </w:rPr>
        <w:t>.р</w:t>
      </w:r>
      <w:proofErr w:type="gramEnd"/>
      <w:r w:rsidRPr="00A75650">
        <w:rPr>
          <w:rFonts w:ascii="Times New Roman" w:eastAsia="Times New Roman" w:hAnsi="Times New Roman"/>
          <w:color w:val="000000"/>
          <w:sz w:val="28"/>
          <w:szCs w:val="28"/>
          <w:bdr w:val="none" w:sz="0" w:space="0" w:color="auto" w:frame="1"/>
          <w:lang w:eastAsia="ru-RU"/>
        </w:rPr>
        <w:t>ф)</w:t>
      </w:r>
      <w:r w:rsidRPr="00A75650">
        <w:rPr>
          <w:rFonts w:ascii="Times New Roman" w:eastAsia="Times New Roman" w:hAnsi="Times New Roman"/>
          <w:sz w:val="28"/>
          <w:szCs w:val="28"/>
          <w:lang w:eastAsia="ru-RU"/>
        </w:rPr>
        <w:t>.</w:t>
      </w:r>
    </w:p>
    <w:p w:rsidR="00A75650" w:rsidRPr="00A75650" w:rsidRDefault="00A75650" w:rsidP="00DD71BB">
      <w:pPr>
        <w:spacing w:after="0" w:line="276" w:lineRule="auto"/>
        <w:ind w:firstLine="709"/>
        <w:jc w:val="both"/>
        <w:rPr>
          <w:rFonts w:ascii="Times New Roman" w:eastAsia="Times New Roman" w:hAnsi="Times New Roman"/>
          <w:sz w:val="28"/>
          <w:szCs w:val="28"/>
          <w:lang w:eastAsia="ru-RU"/>
        </w:rPr>
      </w:pPr>
      <w:r w:rsidRPr="00A75650">
        <w:rPr>
          <w:rFonts w:ascii="Times New Roman" w:eastAsia="Times New Roman" w:hAnsi="Times New Roman"/>
          <w:sz w:val="28"/>
          <w:szCs w:val="28"/>
          <w:lang w:eastAsia="ru-RU"/>
        </w:rPr>
        <w:t xml:space="preserve">4. После государственной регистрации опубликовать Устав Балейского муниципального округа Забайкальского края в газете «Балейская новь» и разместить на официальном сайте Балейского муниципального округа (https://baleysk.75.ru), а также в сетевом издании Балейского муниципального </w:t>
      </w:r>
      <w:r w:rsidRPr="00A75650">
        <w:rPr>
          <w:rFonts w:ascii="Times New Roman" w:eastAsia="Times New Roman" w:hAnsi="Times New Roman"/>
          <w:sz w:val="28"/>
          <w:szCs w:val="28"/>
          <w:lang w:eastAsia="ru-RU"/>
        </w:rPr>
        <w:lastRenderedPageBreak/>
        <w:t>округа (https://бал-ейская-новь.рф) в информационно-телекоммуникационной сети «Интернет».</w:t>
      </w:r>
    </w:p>
    <w:p w:rsidR="00A75650" w:rsidRDefault="00A75650" w:rsidP="00DD71BB">
      <w:pPr>
        <w:spacing w:after="0" w:line="240" w:lineRule="auto"/>
        <w:rPr>
          <w:rFonts w:ascii="Times New Roman" w:eastAsia="Times New Roman" w:hAnsi="Times New Roman"/>
          <w:sz w:val="28"/>
          <w:szCs w:val="28"/>
          <w:lang w:eastAsia="ru-RU"/>
        </w:rPr>
      </w:pPr>
    </w:p>
    <w:p w:rsidR="00DD71BB" w:rsidRDefault="00DD71BB" w:rsidP="00DD71BB">
      <w:pPr>
        <w:spacing w:after="0" w:line="240" w:lineRule="auto"/>
        <w:rPr>
          <w:rFonts w:ascii="Times New Roman" w:eastAsia="Times New Roman" w:hAnsi="Times New Roman"/>
          <w:sz w:val="28"/>
          <w:szCs w:val="28"/>
          <w:lang w:eastAsia="ru-RU"/>
        </w:rPr>
      </w:pPr>
    </w:p>
    <w:p w:rsidR="00DD71BB" w:rsidRPr="00A75650" w:rsidRDefault="00DD71BB" w:rsidP="00DD71BB">
      <w:pPr>
        <w:spacing w:after="0" w:line="240" w:lineRule="auto"/>
        <w:rPr>
          <w:rFonts w:ascii="Times New Roman" w:eastAsia="Times New Roman" w:hAnsi="Times New Roman"/>
          <w:sz w:val="28"/>
          <w:szCs w:val="28"/>
          <w:lang w:eastAsia="ru-RU"/>
        </w:rPr>
      </w:pPr>
    </w:p>
    <w:p w:rsidR="00A75650" w:rsidRDefault="008B7F07" w:rsidP="00DD71B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w:t>
      </w:r>
      <w:r w:rsidR="00A75650" w:rsidRPr="00A75650">
        <w:rPr>
          <w:rFonts w:ascii="Times New Roman" w:eastAsia="Times New Roman" w:hAnsi="Times New Roman"/>
          <w:sz w:val="28"/>
          <w:szCs w:val="28"/>
          <w:lang w:eastAsia="ru-RU"/>
        </w:rPr>
        <w:t xml:space="preserve"> </w:t>
      </w:r>
      <w:r w:rsidR="00BB5525">
        <w:rPr>
          <w:rFonts w:ascii="Times New Roman" w:eastAsia="Times New Roman" w:hAnsi="Times New Roman"/>
          <w:sz w:val="28"/>
          <w:szCs w:val="28"/>
          <w:lang w:eastAsia="ru-RU"/>
        </w:rPr>
        <w:t>Балейского</w:t>
      </w:r>
    </w:p>
    <w:p w:rsidR="00BB5525" w:rsidRDefault="00BB5525" w:rsidP="00DD71B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муниципального округа</w:t>
      </w:r>
    </w:p>
    <w:p w:rsidR="00BB5525" w:rsidRPr="00A75650" w:rsidRDefault="00BB5525" w:rsidP="00DD71B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Забайкальского края                                                                   </w:t>
      </w:r>
      <w:r w:rsidR="008B7F07">
        <w:rPr>
          <w:rFonts w:ascii="Times New Roman" w:eastAsia="Times New Roman" w:hAnsi="Times New Roman"/>
          <w:sz w:val="28"/>
          <w:szCs w:val="28"/>
          <w:lang w:eastAsia="ru-RU"/>
        </w:rPr>
        <w:t>Е.В. Ушаков</w:t>
      </w:r>
    </w:p>
    <w:p w:rsidR="00A75650" w:rsidRPr="00A75650" w:rsidRDefault="00A75650" w:rsidP="00DD71BB">
      <w:pPr>
        <w:suppressAutoHyphens/>
        <w:spacing w:after="0" w:line="240" w:lineRule="auto"/>
        <w:rPr>
          <w:rFonts w:ascii="Times New Roman" w:eastAsia="Times New Roman" w:hAnsi="Times New Roman"/>
          <w:sz w:val="28"/>
          <w:szCs w:val="28"/>
          <w:lang w:eastAsia="ru-RU"/>
        </w:rPr>
      </w:pPr>
    </w:p>
    <w:p w:rsidR="00A75650" w:rsidRPr="00A75650" w:rsidRDefault="00A75650" w:rsidP="00DD71BB">
      <w:pPr>
        <w:suppressAutoHyphens/>
        <w:spacing w:after="0" w:line="240" w:lineRule="auto"/>
        <w:rPr>
          <w:rFonts w:ascii="Times New Roman" w:eastAsia="Times New Roman" w:hAnsi="Times New Roman"/>
          <w:i/>
          <w:sz w:val="28"/>
          <w:szCs w:val="28"/>
          <w:lang w:eastAsia="ru-RU"/>
        </w:rPr>
      </w:pPr>
      <w:r w:rsidRPr="00A75650">
        <w:rPr>
          <w:rFonts w:ascii="Times New Roman" w:eastAsia="Times New Roman" w:hAnsi="Times New Roman"/>
          <w:sz w:val="28"/>
          <w:szCs w:val="28"/>
          <w:lang w:eastAsia="ru-RU"/>
        </w:rPr>
        <w:t>Председатель Совета</w:t>
      </w:r>
      <w:r w:rsidRPr="00A75650">
        <w:rPr>
          <w:rFonts w:ascii="Times New Roman" w:eastAsia="Times New Roman" w:hAnsi="Times New Roman"/>
          <w:i/>
          <w:sz w:val="28"/>
          <w:szCs w:val="28"/>
          <w:lang w:eastAsia="ru-RU"/>
        </w:rPr>
        <w:t xml:space="preserve"> </w:t>
      </w:r>
    </w:p>
    <w:p w:rsidR="00BB5525" w:rsidRDefault="00A75650" w:rsidP="00DD71BB">
      <w:pPr>
        <w:spacing w:after="0" w:line="240" w:lineRule="auto"/>
        <w:rPr>
          <w:rFonts w:ascii="Times New Roman" w:eastAsia="Times New Roman" w:hAnsi="Times New Roman"/>
          <w:sz w:val="28"/>
          <w:szCs w:val="28"/>
          <w:lang w:eastAsia="ru-RU"/>
        </w:rPr>
      </w:pPr>
      <w:r w:rsidRPr="00A75650">
        <w:rPr>
          <w:rFonts w:ascii="Times New Roman" w:eastAsia="Times New Roman" w:hAnsi="Times New Roman"/>
          <w:sz w:val="28"/>
          <w:szCs w:val="28"/>
          <w:lang w:eastAsia="ru-RU"/>
        </w:rPr>
        <w:t>Балейского муниципального округа</w:t>
      </w:r>
    </w:p>
    <w:p w:rsidR="00A75650" w:rsidRDefault="00BB5525" w:rsidP="00DD71B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Забайкальского края                       </w:t>
      </w:r>
      <w:r w:rsidR="00A75650" w:rsidRPr="00A75650">
        <w:rPr>
          <w:rFonts w:ascii="Times New Roman" w:eastAsia="Times New Roman" w:hAnsi="Times New Roman"/>
          <w:sz w:val="28"/>
          <w:szCs w:val="28"/>
          <w:lang w:eastAsia="ru-RU"/>
        </w:rPr>
        <w:t xml:space="preserve">                                </w:t>
      </w:r>
      <w:r w:rsidR="00A75650">
        <w:rPr>
          <w:rFonts w:ascii="Times New Roman" w:eastAsia="Times New Roman" w:hAnsi="Times New Roman"/>
          <w:sz w:val="28"/>
          <w:szCs w:val="28"/>
          <w:lang w:eastAsia="ru-RU"/>
        </w:rPr>
        <w:t xml:space="preserve">             П.И. Коваленко</w:t>
      </w:r>
    </w:p>
    <w:p w:rsidR="00DD71BB" w:rsidRDefault="00DD71BB">
      <w:pPr>
        <w:spacing w:after="0" w:line="240" w:lineRule="auto"/>
        <w:rPr>
          <w:rFonts w:ascii="Times New Roman" w:hAnsi="Times New Roman"/>
          <w:b/>
          <w:bCs/>
          <w:sz w:val="24"/>
          <w:szCs w:val="24"/>
        </w:rPr>
      </w:pPr>
      <w:r>
        <w:rPr>
          <w:rFonts w:ascii="Times New Roman" w:hAnsi="Times New Roman"/>
          <w:b/>
          <w:bCs/>
          <w:sz w:val="24"/>
          <w:szCs w:val="24"/>
        </w:rPr>
        <w:br w:type="page"/>
      </w:r>
    </w:p>
    <w:p w:rsidR="00302AA1" w:rsidRDefault="00302AA1" w:rsidP="00DD71BB">
      <w:pPr>
        <w:suppressAutoHyphens/>
        <w:spacing w:after="0" w:line="240" w:lineRule="auto"/>
        <w:ind w:firstLine="709"/>
        <w:jc w:val="right"/>
        <w:rPr>
          <w:rFonts w:ascii="Times New Roman" w:hAnsi="Times New Roman"/>
          <w:b/>
          <w:bCs/>
          <w:sz w:val="24"/>
          <w:szCs w:val="24"/>
        </w:rPr>
      </w:pPr>
      <w:r>
        <w:rPr>
          <w:rFonts w:ascii="Times New Roman" w:hAnsi="Times New Roman"/>
          <w:b/>
          <w:bCs/>
          <w:sz w:val="24"/>
          <w:szCs w:val="24"/>
        </w:rPr>
        <w:lastRenderedPageBreak/>
        <w:t>ПРОЕКТ</w:t>
      </w:r>
    </w:p>
    <w:p w:rsidR="00302AA1" w:rsidRDefault="00302AA1" w:rsidP="00DD71BB">
      <w:pPr>
        <w:spacing w:after="0" w:line="240" w:lineRule="auto"/>
        <w:ind w:firstLine="709"/>
        <w:jc w:val="center"/>
        <w:rPr>
          <w:rFonts w:ascii="Times New Roman" w:hAnsi="Times New Roman"/>
          <w:b/>
          <w:bCs/>
          <w:sz w:val="24"/>
          <w:szCs w:val="24"/>
        </w:rPr>
      </w:pPr>
    </w:p>
    <w:p w:rsidR="00302AA1" w:rsidRDefault="00302AA1" w:rsidP="00DD71BB">
      <w:pPr>
        <w:spacing w:after="0" w:line="240" w:lineRule="auto"/>
        <w:ind w:firstLine="709"/>
        <w:jc w:val="center"/>
        <w:rPr>
          <w:rFonts w:ascii="Times New Roman" w:hAnsi="Times New Roman"/>
          <w:b/>
          <w:bCs/>
          <w:sz w:val="24"/>
          <w:szCs w:val="24"/>
        </w:rPr>
      </w:pPr>
    </w:p>
    <w:p w:rsidR="00302AA1" w:rsidRDefault="00302AA1" w:rsidP="00DD71BB">
      <w:pPr>
        <w:spacing w:after="0" w:line="240" w:lineRule="auto"/>
        <w:ind w:firstLine="709"/>
        <w:jc w:val="center"/>
        <w:rPr>
          <w:rFonts w:ascii="Times New Roman" w:hAnsi="Times New Roman"/>
          <w:b/>
          <w:bCs/>
          <w:sz w:val="24"/>
          <w:szCs w:val="24"/>
        </w:rPr>
      </w:pPr>
    </w:p>
    <w:p w:rsidR="00302AA1" w:rsidRDefault="00302AA1" w:rsidP="00DD71BB">
      <w:pPr>
        <w:spacing w:after="0" w:line="240" w:lineRule="auto"/>
        <w:ind w:firstLine="709"/>
        <w:jc w:val="center"/>
        <w:rPr>
          <w:rFonts w:ascii="Times New Roman" w:hAnsi="Times New Roman"/>
          <w:b/>
          <w:bCs/>
          <w:sz w:val="24"/>
          <w:szCs w:val="24"/>
        </w:rPr>
      </w:pPr>
    </w:p>
    <w:p w:rsidR="00302AA1" w:rsidRDefault="00302AA1" w:rsidP="00DD71BB">
      <w:pPr>
        <w:spacing w:after="0" w:line="240" w:lineRule="auto"/>
        <w:ind w:firstLine="709"/>
        <w:jc w:val="center"/>
        <w:rPr>
          <w:rFonts w:ascii="Times New Roman" w:hAnsi="Times New Roman"/>
          <w:b/>
          <w:bCs/>
          <w:sz w:val="24"/>
          <w:szCs w:val="24"/>
        </w:rPr>
      </w:pPr>
    </w:p>
    <w:p w:rsidR="00302AA1" w:rsidRDefault="00302AA1" w:rsidP="00DD71BB">
      <w:pPr>
        <w:spacing w:after="0" w:line="240" w:lineRule="auto"/>
        <w:ind w:firstLine="709"/>
        <w:jc w:val="center"/>
        <w:rPr>
          <w:rFonts w:ascii="Times New Roman" w:hAnsi="Times New Roman"/>
          <w:b/>
          <w:bCs/>
          <w:sz w:val="24"/>
          <w:szCs w:val="24"/>
        </w:rPr>
      </w:pPr>
    </w:p>
    <w:p w:rsidR="00302AA1" w:rsidRDefault="00302AA1" w:rsidP="00DD71BB">
      <w:pPr>
        <w:spacing w:after="0" w:line="240" w:lineRule="auto"/>
        <w:ind w:firstLine="709"/>
        <w:jc w:val="center"/>
        <w:rPr>
          <w:rFonts w:ascii="Times New Roman" w:hAnsi="Times New Roman"/>
          <w:b/>
          <w:bCs/>
          <w:sz w:val="24"/>
          <w:szCs w:val="24"/>
        </w:rPr>
      </w:pPr>
    </w:p>
    <w:p w:rsidR="00302AA1" w:rsidRDefault="00302AA1" w:rsidP="00DD71BB">
      <w:pPr>
        <w:spacing w:after="0" w:line="240" w:lineRule="auto"/>
        <w:ind w:firstLine="709"/>
        <w:jc w:val="center"/>
        <w:rPr>
          <w:rFonts w:ascii="Times New Roman" w:hAnsi="Times New Roman"/>
          <w:b/>
          <w:bCs/>
          <w:sz w:val="24"/>
          <w:szCs w:val="24"/>
        </w:rPr>
      </w:pPr>
    </w:p>
    <w:p w:rsidR="00302AA1" w:rsidRDefault="00302AA1" w:rsidP="00DD71BB">
      <w:pPr>
        <w:spacing w:after="0" w:line="240" w:lineRule="auto"/>
        <w:ind w:firstLine="709"/>
        <w:jc w:val="center"/>
        <w:rPr>
          <w:rFonts w:ascii="Times New Roman" w:hAnsi="Times New Roman"/>
          <w:b/>
          <w:bCs/>
          <w:sz w:val="24"/>
          <w:szCs w:val="24"/>
        </w:rPr>
      </w:pPr>
    </w:p>
    <w:p w:rsidR="00302AA1" w:rsidRDefault="00302AA1" w:rsidP="00DD71BB">
      <w:pPr>
        <w:spacing w:after="0" w:line="240" w:lineRule="auto"/>
        <w:ind w:firstLine="709"/>
        <w:jc w:val="center"/>
        <w:rPr>
          <w:rFonts w:ascii="Times New Roman" w:hAnsi="Times New Roman"/>
          <w:b/>
          <w:bCs/>
          <w:sz w:val="24"/>
          <w:szCs w:val="24"/>
        </w:rPr>
      </w:pPr>
    </w:p>
    <w:p w:rsidR="00302AA1" w:rsidRDefault="00302AA1" w:rsidP="00DD71BB">
      <w:pPr>
        <w:spacing w:after="0" w:line="240" w:lineRule="auto"/>
        <w:ind w:firstLine="709"/>
        <w:jc w:val="center"/>
        <w:rPr>
          <w:rFonts w:ascii="Times New Roman" w:hAnsi="Times New Roman"/>
          <w:b/>
          <w:bCs/>
          <w:sz w:val="24"/>
          <w:szCs w:val="24"/>
        </w:rPr>
      </w:pPr>
    </w:p>
    <w:p w:rsidR="00302AA1" w:rsidRDefault="00302AA1" w:rsidP="00DD71BB">
      <w:pPr>
        <w:spacing w:after="0" w:line="240" w:lineRule="auto"/>
        <w:ind w:firstLine="709"/>
        <w:jc w:val="center"/>
        <w:rPr>
          <w:rFonts w:ascii="Times New Roman" w:hAnsi="Times New Roman"/>
          <w:b/>
          <w:bCs/>
          <w:sz w:val="24"/>
          <w:szCs w:val="24"/>
        </w:rPr>
      </w:pPr>
    </w:p>
    <w:p w:rsidR="00302AA1" w:rsidRDefault="00302AA1" w:rsidP="00DD71BB">
      <w:pPr>
        <w:spacing w:after="0" w:line="240" w:lineRule="auto"/>
        <w:ind w:firstLine="709"/>
        <w:jc w:val="center"/>
        <w:rPr>
          <w:rFonts w:ascii="Times New Roman" w:hAnsi="Times New Roman"/>
          <w:b/>
          <w:bCs/>
          <w:sz w:val="24"/>
          <w:szCs w:val="24"/>
        </w:rPr>
      </w:pPr>
    </w:p>
    <w:p w:rsidR="00302AA1" w:rsidRDefault="00302AA1" w:rsidP="00DD71BB">
      <w:pPr>
        <w:spacing w:after="0" w:line="240" w:lineRule="auto"/>
        <w:ind w:firstLine="709"/>
        <w:jc w:val="center"/>
        <w:rPr>
          <w:rFonts w:ascii="Times New Roman" w:hAnsi="Times New Roman"/>
          <w:b/>
          <w:bCs/>
          <w:sz w:val="24"/>
          <w:szCs w:val="24"/>
        </w:rPr>
      </w:pPr>
    </w:p>
    <w:p w:rsidR="00302AA1" w:rsidRDefault="00302AA1" w:rsidP="00DD71BB">
      <w:pPr>
        <w:spacing w:after="0" w:line="240" w:lineRule="auto"/>
        <w:ind w:firstLine="709"/>
        <w:jc w:val="center"/>
        <w:rPr>
          <w:rFonts w:ascii="Times New Roman" w:hAnsi="Times New Roman"/>
          <w:b/>
          <w:bCs/>
          <w:sz w:val="24"/>
          <w:szCs w:val="24"/>
        </w:rPr>
      </w:pPr>
    </w:p>
    <w:p w:rsidR="00302AA1" w:rsidRDefault="00302AA1" w:rsidP="00DD71BB">
      <w:pPr>
        <w:spacing w:after="0" w:line="240" w:lineRule="auto"/>
        <w:ind w:firstLine="709"/>
        <w:jc w:val="center"/>
        <w:rPr>
          <w:rFonts w:ascii="Times New Roman" w:hAnsi="Times New Roman"/>
          <w:b/>
          <w:bCs/>
          <w:sz w:val="24"/>
          <w:szCs w:val="24"/>
        </w:rPr>
      </w:pPr>
    </w:p>
    <w:p w:rsidR="00302AA1" w:rsidRDefault="00302AA1" w:rsidP="00DD71BB">
      <w:pPr>
        <w:spacing w:after="0" w:line="240" w:lineRule="auto"/>
        <w:ind w:firstLine="709"/>
        <w:jc w:val="center"/>
        <w:rPr>
          <w:rFonts w:ascii="Times New Roman" w:hAnsi="Times New Roman"/>
          <w:b/>
          <w:bCs/>
          <w:sz w:val="36"/>
          <w:szCs w:val="36"/>
        </w:rPr>
      </w:pPr>
    </w:p>
    <w:p w:rsidR="00302AA1" w:rsidRDefault="00302AA1" w:rsidP="00DD71BB">
      <w:pPr>
        <w:spacing w:after="0" w:line="240" w:lineRule="auto"/>
        <w:ind w:firstLine="709"/>
        <w:jc w:val="center"/>
        <w:rPr>
          <w:rFonts w:ascii="Times New Roman" w:hAnsi="Times New Roman"/>
          <w:b/>
          <w:bCs/>
          <w:sz w:val="36"/>
          <w:szCs w:val="36"/>
        </w:rPr>
      </w:pPr>
    </w:p>
    <w:p w:rsidR="00302AA1" w:rsidRDefault="00302AA1" w:rsidP="00DD71BB">
      <w:pPr>
        <w:spacing w:after="0" w:line="240" w:lineRule="auto"/>
        <w:ind w:firstLine="709"/>
        <w:jc w:val="center"/>
        <w:rPr>
          <w:rFonts w:ascii="Times New Roman" w:hAnsi="Times New Roman"/>
          <w:b/>
          <w:bCs/>
          <w:sz w:val="36"/>
          <w:szCs w:val="36"/>
        </w:rPr>
      </w:pPr>
    </w:p>
    <w:p w:rsidR="00302AA1" w:rsidRDefault="00302AA1" w:rsidP="00DD71BB">
      <w:pPr>
        <w:spacing w:after="0" w:line="240" w:lineRule="auto"/>
        <w:ind w:firstLine="709"/>
        <w:jc w:val="center"/>
        <w:rPr>
          <w:rFonts w:ascii="Times New Roman" w:hAnsi="Times New Roman"/>
          <w:b/>
          <w:bCs/>
          <w:sz w:val="36"/>
          <w:szCs w:val="36"/>
        </w:rPr>
      </w:pPr>
    </w:p>
    <w:p w:rsidR="00302AA1" w:rsidRDefault="00302AA1" w:rsidP="00DD71BB">
      <w:pPr>
        <w:spacing w:after="0" w:line="240" w:lineRule="auto"/>
        <w:jc w:val="center"/>
        <w:rPr>
          <w:rFonts w:ascii="Times New Roman" w:hAnsi="Times New Roman"/>
          <w:sz w:val="36"/>
          <w:szCs w:val="36"/>
        </w:rPr>
      </w:pPr>
      <w:r>
        <w:rPr>
          <w:rFonts w:ascii="Times New Roman" w:hAnsi="Times New Roman"/>
          <w:b/>
          <w:bCs/>
          <w:sz w:val="36"/>
          <w:szCs w:val="36"/>
        </w:rPr>
        <w:t>УСТАВ</w:t>
      </w:r>
    </w:p>
    <w:p w:rsidR="00302AA1" w:rsidRDefault="00302AA1" w:rsidP="00DD71BB">
      <w:pPr>
        <w:spacing w:after="0" w:line="240" w:lineRule="auto"/>
        <w:jc w:val="center"/>
        <w:rPr>
          <w:rFonts w:ascii="Times New Roman" w:hAnsi="Times New Roman"/>
          <w:b/>
          <w:bCs/>
          <w:sz w:val="36"/>
          <w:szCs w:val="36"/>
        </w:rPr>
      </w:pPr>
      <w:r>
        <w:rPr>
          <w:rFonts w:ascii="Times New Roman" w:hAnsi="Times New Roman"/>
          <w:b/>
          <w:bCs/>
          <w:sz w:val="36"/>
          <w:szCs w:val="36"/>
        </w:rPr>
        <w:t>БАЛЕЙСКОГО МУНИЦИПАЛЬНОГО ОКРУГА</w:t>
      </w:r>
    </w:p>
    <w:p w:rsidR="00302AA1" w:rsidRDefault="00302AA1" w:rsidP="00DD71BB">
      <w:pPr>
        <w:spacing w:after="0" w:line="240" w:lineRule="auto"/>
        <w:jc w:val="center"/>
        <w:rPr>
          <w:rFonts w:ascii="Times New Roman" w:hAnsi="Times New Roman"/>
          <w:sz w:val="36"/>
          <w:szCs w:val="36"/>
        </w:rPr>
      </w:pPr>
      <w:r>
        <w:rPr>
          <w:rFonts w:ascii="Times New Roman" w:hAnsi="Times New Roman"/>
          <w:b/>
          <w:bCs/>
          <w:sz w:val="36"/>
          <w:szCs w:val="36"/>
        </w:rPr>
        <w:t>ЗАБАЙКАЛЬСКОГО КРАЯ</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302AA1" w:rsidRDefault="00302AA1" w:rsidP="00DD71BB">
      <w:pPr>
        <w:suppressAutoHyphens/>
        <w:spacing w:after="0" w:line="240" w:lineRule="auto"/>
        <w:ind w:firstLine="709"/>
        <w:jc w:val="both"/>
        <w:rPr>
          <w:rFonts w:ascii="Times New Roman" w:hAnsi="Times New Roman"/>
          <w:sz w:val="24"/>
          <w:szCs w:val="24"/>
        </w:rPr>
      </w:pPr>
    </w:p>
    <w:p w:rsidR="00302AA1" w:rsidRDefault="00302AA1" w:rsidP="00DD71BB">
      <w:pPr>
        <w:suppressAutoHyphens/>
        <w:spacing w:after="0" w:line="240" w:lineRule="auto"/>
        <w:ind w:firstLine="709"/>
        <w:jc w:val="both"/>
        <w:rPr>
          <w:rFonts w:ascii="Times New Roman" w:hAnsi="Times New Roman"/>
          <w:sz w:val="24"/>
          <w:szCs w:val="24"/>
        </w:rPr>
      </w:pPr>
    </w:p>
    <w:p w:rsidR="00302AA1" w:rsidRDefault="00302AA1" w:rsidP="00DD71BB">
      <w:pPr>
        <w:suppressAutoHyphens/>
        <w:spacing w:after="0" w:line="240" w:lineRule="auto"/>
        <w:ind w:firstLine="709"/>
        <w:jc w:val="both"/>
        <w:rPr>
          <w:rFonts w:ascii="Times New Roman" w:hAnsi="Times New Roman"/>
          <w:sz w:val="24"/>
          <w:szCs w:val="24"/>
        </w:rPr>
      </w:pPr>
    </w:p>
    <w:p w:rsidR="00302AA1" w:rsidRDefault="00302AA1" w:rsidP="00DD71BB">
      <w:pPr>
        <w:suppressAutoHyphens/>
        <w:spacing w:after="0" w:line="240" w:lineRule="auto"/>
        <w:ind w:firstLine="709"/>
        <w:jc w:val="both"/>
        <w:rPr>
          <w:rFonts w:ascii="Times New Roman" w:hAnsi="Times New Roman"/>
          <w:sz w:val="24"/>
          <w:szCs w:val="24"/>
        </w:rPr>
      </w:pPr>
    </w:p>
    <w:p w:rsidR="00302AA1" w:rsidRDefault="00302AA1" w:rsidP="00DD71BB">
      <w:pPr>
        <w:suppressAutoHyphens/>
        <w:spacing w:after="0" w:line="240" w:lineRule="auto"/>
        <w:ind w:firstLine="709"/>
        <w:jc w:val="both"/>
        <w:rPr>
          <w:rFonts w:ascii="Times New Roman" w:hAnsi="Times New Roman"/>
          <w:sz w:val="24"/>
          <w:szCs w:val="24"/>
        </w:rPr>
      </w:pPr>
    </w:p>
    <w:p w:rsidR="00302AA1" w:rsidRDefault="00302AA1" w:rsidP="00DD71BB">
      <w:pPr>
        <w:suppressAutoHyphens/>
        <w:spacing w:after="0" w:line="240" w:lineRule="auto"/>
        <w:ind w:firstLine="709"/>
        <w:jc w:val="right"/>
        <w:rPr>
          <w:rFonts w:ascii="Times New Roman" w:hAnsi="Times New Roman"/>
          <w:sz w:val="24"/>
          <w:szCs w:val="24"/>
        </w:rPr>
      </w:pPr>
    </w:p>
    <w:p w:rsidR="00302AA1" w:rsidRDefault="00302AA1" w:rsidP="00DD71BB">
      <w:pPr>
        <w:suppressAutoHyphens/>
        <w:spacing w:after="0" w:line="240" w:lineRule="auto"/>
        <w:ind w:firstLine="709"/>
        <w:jc w:val="right"/>
        <w:rPr>
          <w:rFonts w:ascii="Times New Roman" w:hAnsi="Times New Roman"/>
          <w:sz w:val="24"/>
          <w:szCs w:val="24"/>
        </w:rPr>
      </w:pPr>
    </w:p>
    <w:p w:rsidR="00302AA1" w:rsidRDefault="00302AA1" w:rsidP="00DD71BB">
      <w:pPr>
        <w:suppressAutoHyphens/>
        <w:spacing w:after="0" w:line="240" w:lineRule="auto"/>
        <w:ind w:firstLine="709"/>
        <w:jc w:val="right"/>
        <w:rPr>
          <w:rFonts w:ascii="Times New Roman" w:hAnsi="Times New Roman"/>
          <w:sz w:val="24"/>
          <w:szCs w:val="24"/>
        </w:rPr>
      </w:pPr>
    </w:p>
    <w:p w:rsidR="00302AA1" w:rsidRDefault="00302AA1" w:rsidP="00DD71BB">
      <w:pPr>
        <w:suppressAutoHyphens/>
        <w:spacing w:after="0" w:line="240" w:lineRule="auto"/>
        <w:ind w:firstLine="709"/>
        <w:jc w:val="right"/>
        <w:rPr>
          <w:rFonts w:ascii="Times New Roman" w:hAnsi="Times New Roman"/>
          <w:sz w:val="24"/>
          <w:szCs w:val="24"/>
        </w:rPr>
      </w:pPr>
    </w:p>
    <w:p w:rsidR="00302AA1" w:rsidRDefault="00302AA1" w:rsidP="00DD71BB">
      <w:pPr>
        <w:suppressAutoHyphens/>
        <w:spacing w:after="0" w:line="240" w:lineRule="auto"/>
        <w:ind w:firstLine="709"/>
        <w:jc w:val="right"/>
        <w:rPr>
          <w:rFonts w:ascii="Times New Roman" w:hAnsi="Times New Roman"/>
          <w:sz w:val="24"/>
          <w:szCs w:val="24"/>
        </w:rPr>
      </w:pPr>
    </w:p>
    <w:p w:rsidR="00302AA1" w:rsidRDefault="00302AA1" w:rsidP="00DD71BB">
      <w:pPr>
        <w:suppressAutoHyphens/>
        <w:spacing w:after="0" w:line="240" w:lineRule="auto"/>
        <w:ind w:firstLine="709"/>
        <w:jc w:val="right"/>
        <w:rPr>
          <w:rFonts w:ascii="Times New Roman" w:hAnsi="Times New Roman"/>
          <w:sz w:val="24"/>
          <w:szCs w:val="24"/>
        </w:rPr>
      </w:pPr>
    </w:p>
    <w:p w:rsidR="00302AA1" w:rsidRDefault="00302AA1" w:rsidP="00DD71BB">
      <w:pPr>
        <w:suppressAutoHyphens/>
        <w:spacing w:after="0" w:line="240" w:lineRule="auto"/>
        <w:ind w:firstLine="709"/>
        <w:jc w:val="right"/>
        <w:rPr>
          <w:rFonts w:ascii="Times New Roman" w:hAnsi="Times New Roman"/>
          <w:sz w:val="24"/>
          <w:szCs w:val="24"/>
        </w:rPr>
      </w:pPr>
    </w:p>
    <w:p w:rsidR="00302AA1" w:rsidRDefault="00302AA1" w:rsidP="00DD71BB">
      <w:pPr>
        <w:suppressAutoHyphens/>
        <w:spacing w:after="0" w:line="240" w:lineRule="auto"/>
        <w:ind w:firstLine="709"/>
        <w:jc w:val="right"/>
        <w:rPr>
          <w:rFonts w:ascii="Times New Roman" w:hAnsi="Times New Roman"/>
          <w:sz w:val="24"/>
          <w:szCs w:val="24"/>
        </w:rPr>
      </w:pPr>
    </w:p>
    <w:p w:rsidR="00302AA1" w:rsidRDefault="00302AA1" w:rsidP="00DD71BB">
      <w:pPr>
        <w:suppressAutoHyphens/>
        <w:spacing w:after="0" w:line="240" w:lineRule="auto"/>
        <w:ind w:firstLine="709"/>
        <w:jc w:val="right"/>
        <w:rPr>
          <w:rFonts w:ascii="Times New Roman" w:hAnsi="Times New Roman"/>
          <w:sz w:val="24"/>
          <w:szCs w:val="24"/>
        </w:rPr>
      </w:pPr>
    </w:p>
    <w:p w:rsidR="00302AA1" w:rsidRDefault="00302AA1" w:rsidP="00DD71BB">
      <w:pPr>
        <w:suppressAutoHyphens/>
        <w:spacing w:after="0" w:line="240" w:lineRule="auto"/>
        <w:ind w:firstLine="709"/>
        <w:jc w:val="right"/>
        <w:rPr>
          <w:rFonts w:ascii="Times New Roman" w:hAnsi="Times New Roman"/>
          <w:sz w:val="24"/>
          <w:szCs w:val="24"/>
        </w:rPr>
      </w:pPr>
    </w:p>
    <w:p w:rsidR="00302AA1" w:rsidRDefault="00302AA1" w:rsidP="00DD71BB">
      <w:pPr>
        <w:suppressAutoHyphens/>
        <w:spacing w:after="0" w:line="240" w:lineRule="auto"/>
        <w:ind w:firstLine="709"/>
        <w:jc w:val="right"/>
        <w:rPr>
          <w:rFonts w:ascii="Times New Roman" w:hAnsi="Times New Roman"/>
          <w:sz w:val="24"/>
          <w:szCs w:val="24"/>
        </w:rPr>
      </w:pPr>
    </w:p>
    <w:p w:rsidR="00302AA1" w:rsidRDefault="00302AA1" w:rsidP="00DD71BB">
      <w:pPr>
        <w:suppressAutoHyphens/>
        <w:spacing w:after="0" w:line="240" w:lineRule="auto"/>
        <w:rPr>
          <w:rFonts w:ascii="Times New Roman" w:hAnsi="Times New Roman"/>
          <w:sz w:val="24"/>
          <w:szCs w:val="24"/>
        </w:rPr>
      </w:pPr>
    </w:p>
    <w:p w:rsidR="00302AA1" w:rsidRDefault="00302AA1" w:rsidP="00DD71BB">
      <w:pPr>
        <w:suppressAutoHyphens/>
        <w:spacing w:after="0" w:line="240" w:lineRule="auto"/>
        <w:ind w:firstLine="709"/>
        <w:jc w:val="right"/>
        <w:rPr>
          <w:rFonts w:ascii="Times New Roman" w:hAnsi="Times New Roman"/>
          <w:sz w:val="24"/>
          <w:szCs w:val="24"/>
        </w:rPr>
      </w:pPr>
      <w:proofErr w:type="gramStart"/>
      <w:r>
        <w:rPr>
          <w:rFonts w:ascii="Times New Roman" w:hAnsi="Times New Roman"/>
          <w:sz w:val="24"/>
          <w:szCs w:val="24"/>
        </w:rPr>
        <w:t>Принят</w:t>
      </w:r>
      <w:proofErr w:type="gramEnd"/>
      <w:r>
        <w:rPr>
          <w:rFonts w:ascii="Times New Roman" w:hAnsi="Times New Roman"/>
          <w:sz w:val="24"/>
          <w:szCs w:val="24"/>
        </w:rPr>
        <w:t xml:space="preserve"> решением</w:t>
      </w:r>
    </w:p>
    <w:p w:rsidR="00302AA1" w:rsidRDefault="00302AA1" w:rsidP="00DD71BB">
      <w:pPr>
        <w:suppressAutoHyphens/>
        <w:spacing w:after="0" w:line="240" w:lineRule="auto"/>
        <w:ind w:firstLine="709"/>
        <w:jc w:val="right"/>
        <w:rPr>
          <w:rFonts w:ascii="Times New Roman" w:hAnsi="Times New Roman"/>
          <w:sz w:val="24"/>
          <w:szCs w:val="24"/>
        </w:rPr>
      </w:pPr>
      <w:r>
        <w:rPr>
          <w:rFonts w:ascii="Times New Roman" w:hAnsi="Times New Roman"/>
          <w:sz w:val="24"/>
          <w:szCs w:val="24"/>
        </w:rPr>
        <w:t>Совета</w:t>
      </w:r>
      <w:r w:rsidRPr="00302AA1">
        <w:rPr>
          <w:rFonts w:ascii="Times New Roman" w:hAnsi="Times New Roman"/>
          <w:sz w:val="24"/>
          <w:szCs w:val="24"/>
        </w:rPr>
        <w:t xml:space="preserve"> </w:t>
      </w:r>
      <w:r>
        <w:rPr>
          <w:rFonts w:ascii="Times New Roman" w:hAnsi="Times New Roman"/>
          <w:sz w:val="24"/>
          <w:szCs w:val="24"/>
        </w:rPr>
        <w:t>Балейского</w:t>
      </w:r>
    </w:p>
    <w:p w:rsidR="00302AA1" w:rsidRDefault="00302AA1" w:rsidP="00DD71BB">
      <w:pPr>
        <w:suppressAutoHyphens/>
        <w:spacing w:after="0" w:line="240" w:lineRule="auto"/>
        <w:ind w:firstLine="709"/>
        <w:jc w:val="right"/>
        <w:rPr>
          <w:rFonts w:ascii="Times New Roman" w:hAnsi="Times New Roman"/>
          <w:sz w:val="24"/>
          <w:szCs w:val="24"/>
        </w:rPr>
      </w:pPr>
      <w:r>
        <w:rPr>
          <w:rFonts w:ascii="Times New Roman" w:hAnsi="Times New Roman"/>
          <w:sz w:val="24"/>
          <w:szCs w:val="24"/>
        </w:rPr>
        <w:t>муниципального округа</w:t>
      </w:r>
    </w:p>
    <w:p w:rsidR="00302AA1" w:rsidRDefault="00302AA1" w:rsidP="00DD71BB">
      <w:pPr>
        <w:suppressAutoHyphens/>
        <w:spacing w:after="0" w:line="240" w:lineRule="auto"/>
        <w:ind w:firstLine="709"/>
        <w:jc w:val="right"/>
        <w:rPr>
          <w:rFonts w:ascii="Times New Roman" w:hAnsi="Times New Roman"/>
          <w:sz w:val="24"/>
          <w:szCs w:val="24"/>
        </w:rPr>
      </w:pPr>
      <w:r>
        <w:rPr>
          <w:rFonts w:ascii="Times New Roman" w:hAnsi="Times New Roman"/>
          <w:sz w:val="24"/>
          <w:szCs w:val="24"/>
        </w:rPr>
        <w:t>Забайкальского края</w:t>
      </w:r>
    </w:p>
    <w:p w:rsidR="00302AA1" w:rsidRDefault="00302AA1" w:rsidP="00DD71BB">
      <w:pPr>
        <w:suppressAutoHyphens/>
        <w:spacing w:after="0" w:line="240" w:lineRule="auto"/>
        <w:ind w:firstLine="709"/>
        <w:jc w:val="right"/>
        <w:rPr>
          <w:rFonts w:ascii="Times New Roman" w:hAnsi="Times New Roman"/>
          <w:sz w:val="24"/>
          <w:szCs w:val="24"/>
        </w:rPr>
      </w:pPr>
      <w:r>
        <w:rPr>
          <w:rFonts w:ascii="Times New Roman" w:hAnsi="Times New Roman"/>
          <w:sz w:val="24"/>
          <w:szCs w:val="24"/>
        </w:rPr>
        <w:t>от ___ _______ 202__ года № __</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br w:type="page"/>
      </w:r>
      <w:r>
        <w:rPr>
          <w:rFonts w:ascii="Times New Roman" w:hAnsi="Times New Roman"/>
          <w:b/>
          <w:bCs/>
          <w:sz w:val="24"/>
          <w:szCs w:val="24"/>
        </w:rPr>
        <w:lastRenderedPageBreak/>
        <w:t>ГЛАВА I. ОБЩИЕ ПОЛОЖЕНИЯ</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1. Основные понятия и термины</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Основные понятия и термины, используемые в </w:t>
      </w:r>
      <w:proofErr w:type="gramStart"/>
      <w:r>
        <w:rPr>
          <w:rFonts w:ascii="Times New Roman" w:hAnsi="Times New Roman"/>
          <w:sz w:val="24"/>
          <w:szCs w:val="24"/>
        </w:rPr>
        <w:t>настоящем</w:t>
      </w:r>
      <w:proofErr w:type="gramEnd"/>
      <w:r>
        <w:rPr>
          <w:rFonts w:ascii="Times New Roman" w:hAnsi="Times New Roman"/>
          <w:sz w:val="24"/>
          <w:szCs w:val="24"/>
        </w:rPr>
        <w:t xml:space="preserve"> Уставе, применяются в значениях, установленных</w:t>
      </w:r>
      <w:r>
        <w:rPr>
          <w:rFonts w:ascii="Times New Roman" w:hAnsi="Times New Roman"/>
          <w:color w:val="FF0000"/>
          <w:sz w:val="24"/>
          <w:szCs w:val="24"/>
        </w:rPr>
        <w:t xml:space="preserve"> </w:t>
      </w:r>
      <w:r>
        <w:rPr>
          <w:rFonts w:ascii="Times New Roman" w:hAnsi="Times New Roman"/>
          <w:sz w:val="24"/>
          <w:szCs w:val="24"/>
        </w:rPr>
        <w:t>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outlineLvl w:val="3"/>
        <w:rPr>
          <w:rFonts w:ascii="Times New Roman" w:hAnsi="Times New Roman"/>
          <w:b/>
          <w:bCs/>
          <w:sz w:val="24"/>
          <w:szCs w:val="24"/>
        </w:rPr>
      </w:pPr>
      <w:r>
        <w:rPr>
          <w:rFonts w:ascii="Times New Roman" w:hAnsi="Times New Roman"/>
          <w:b/>
          <w:bCs/>
          <w:sz w:val="24"/>
          <w:szCs w:val="24"/>
        </w:rPr>
        <w:t>Статья 2. Наименование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1. Наименование муниципального округа – Балейский муниципальный округ Забайкальского края (далее также – Балейский муниципальный округ, муниципальный округ).</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Сокращенная форма наименования муниципального округа – Балейский муниципальный округ.</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Сокращенная форма наименования муниципального округа наравне с наименованием муниципального округа, определенным в соответствии с частью 1 настоящей статьи, используется в официальных символах муниципального округа, наименованиях органов местного самоуправления муниципального округа, выборных и иных должностных лиц местного самоуправления муниципального округа, а также в других случаях, предусмотренных настоящим Уставом.</w:t>
      </w:r>
      <w:proofErr w:type="gramEnd"/>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3. Официальные символы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Муниципальный округ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roofErr w:type="gramEnd"/>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Официальные символы муниципального округа и порядок официального использования указанных символов устанавливаются нормативным правовым актом Совета муниципального округа.</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ГЛАВА II. ТЕРРИТОРИЯ МУНИЦИПАЛЬНОГО ОКРУГА</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outlineLvl w:val="3"/>
        <w:rPr>
          <w:rFonts w:ascii="Times New Roman" w:hAnsi="Times New Roman"/>
          <w:b/>
          <w:bCs/>
          <w:sz w:val="24"/>
          <w:szCs w:val="24"/>
        </w:rPr>
      </w:pPr>
      <w:r>
        <w:rPr>
          <w:rFonts w:ascii="Times New Roman" w:hAnsi="Times New Roman"/>
          <w:b/>
          <w:bCs/>
          <w:sz w:val="24"/>
          <w:szCs w:val="24"/>
        </w:rPr>
        <w:t>Статья 4. Территория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Территорию муниципального округа составляют все земли, находящиеся в </w:t>
      </w:r>
      <w:proofErr w:type="gramStart"/>
      <w:r>
        <w:rPr>
          <w:rFonts w:ascii="Times New Roman" w:hAnsi="Times New Roman"/>
          <w:sz w:val="24"/>
          <w:szCs w:val="24"/>
        </w:rPr>
        <w:t>границах</w:t>
      </w:r>
      <w:proofErr w:type="gramEnd"/>
      <w:r>
        <w:rPr>
          <w:rFonts w:ascii="Times New Roman" w:hAnsi="Times New Roman"/>
          <w:sz w:val="24"/>
          <w:szCs w:val="24"/>
        </w:rPr>
        <w:t xml:space="preserve"> муниципального округа, независимо от форм собственности и целевого назначения.</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2. В состав территории муниципального округа входят населенные пункты: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город Балей;</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Ундино-Поселье</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Джида</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село Матусово;</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село Новоивановка;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Сарбактуй</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gramStart"/>
      <w:r>
        <w:rPr>
          <w:rFonts w:ascii="Times New Roman" w:hAnsi="Times New Roman"/>
          <w:sz w:val="24"/>
          <w:szCs w:val="24"/>
        </w:rPr>
        <w:t>Нижний</w:t>
      </w:r>
      <w:proofErr w:type="gramEnd"/>
      <w:r>
        <w:rPr>
          <w:rFonts w:ascii="Times New Roman" w:hAnsi="Times New Roman"/>
          <w:sz w:val="24"/>
          <w:szCs w:val="24"/>
        </w:rPr>
        <w:t xml:space="preserve"> Кокуй;</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Барановск</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населенный пункт Лесоучасток </w:t>
      </w:r>
      <w:proofErr w:type="spellStart"/>
      <w:r>
        <w:rPr>
          <w:rFonts w:ascii="Times New Roman" w:hAnsi="Times New Roman"/>
          <w:sz w:val="24"/>
          <w:szCs w:val="24"/>
        </w:rPr>
        <w:t>Саранная</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Подойницыно</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Ложниково</w:t>
      </w:r>
      <w:proofErr w:type="spellEnd"/>
      <w:r>
        <w:rPr>
          <w:rFonts w:ascii="Times New Roman" w:hAnsi="Times New Roman"/>
          <w:sz w:val="24"/>
          <w:szCs w:val="24"/>
        </w:rPr>
        <w:t>;</w:t>
      </w:r>
    </w:p>
    <w:p w:rsidR="00302AA1" w:rsidRDefault="00302AA1" w:rsidP="00DD71BB">
      <w:pPr>
        <w:tabs>
          <w:tab w:val="left" w:pos="2655"/>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Буторино</w:t>
      </w:r>
      <w:proofErr w:type="spellEnd"/>
      <w:r>
        <w:rPr>
          <w:rFonts w:ascii="Times New Roman" w:hAnsi="Times New Roman"/>
          <w:sz w:val="24"/>
          <w:szCs w:val="24"/>
        </w:rPr>
        <w:t>;</w:t>
      </w:r>
      <w:r>
        <w:rPr>
          <w:rFonts w:ascii="Times New Roman" w:hAnsi="Times New Roman"/>
          <w:sz w:val="24"/>
          <w:szCs w:val="24"/>
        </w:rPr>
        <w:tab/>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gramStart"/>
      <w:r>
        <w:rPr>
          <w:rFonts w:ascii="Times New Roman" w:hAnsi="Times New Roman"/>
          <w:sz w:val="24"/>
          <w:szCs w:val="24"/>
        </w:rPr>
        <w:t>Верхний</w:t>
      </w:r>
      <w:proofErr w:type="gramEnd"/>
      <w:r>
        <w:rPr>
          <w:rFonts w:ascii="Times New Roman" w:hAnsi="Times New Roman"/>
          <w:sz w:val="24"/>
          <w:szCs w:val="24"/>
        </w:rPr>
        <w:t xml:space="preserve"> Кокуй;</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Онохово</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Бочкарёво</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Ургучан</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село Унда;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Ёлкино</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Лесково</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Казаковский</w:t>
      </w:r>
      <w:proofErr w:type="spellEnd"/>
      <w:r>
        <w:rPr>
          <w:rFonts w:ascii="Times New Roman" w:hAnsi="Times New Roman"/>
          <w:sz w:val="24"/>
          <w:szCs w:val="24"/>
        </w:rPr>
        <w:t xml:space="preserve"> Промысел;</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Большое </w:t>
      </w:r>
      <w:proofErr w:type="spellStart"/>
      <w:r>
        <w:rPr>
          <w:rFonts w:ascii="Times New Roman" w:hAnsi="Times New Roman"/>
          <w:sz w:val="24"/>
          <w:szCs w:val="24"/>
        </w:rPr>
        <w:t>Казаково</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gramStart"/>
      <w:r>
        <w:rPr>
          <w:rFonts w:ascii="Times New Roman" w:hAnsi="Times New Roman"/>
          <w:sz w:val="24"/>
          <w:szCs w:val="24"/>
        </w:rPr>
        <w:t>Жидка</w:t>
      </w:r>
      <w:proofErr w:type="gram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Колобово</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Усть-Ягьё</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gramStart"/>
      <w:r>
        <w:rPr>
          <w:rFonts w:ascii="Times New Roman" w:hAnsi="Times New Roman"/>
          <w:sz w:val="24"/>
          <w:szCs w:val="24"/>
        </w:rPr>
        <w:t>Нижний</w:t>
      </w:r>
      <w:proofErr w:type="gramEnd"/>
      <w:r>
        <w:rPr>
          <w:rFonts w:ascii="Times New Roman" w:hAnsi="Times New Roman"/>
          <w:sz w:val="24"/>
          <w:szCs w:val="24"/>
        </w:rPr>
        <w:t xml:space="preserve"> </w:t>
      </w:r>
      <w:proofErr w:type="spellStart"/>
      <w:r>
        <w:rPr>
          <w:rFonts w:ascii="Times New Roman" w:hAnsi="Times New Roman"/>
          <w:sz w:val="24"/>
          <w:szCs w:val="24"/>
        </w:rPr>
        <w:t>Ильдикан</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Гробово</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Алия</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село Журавлёво;</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село Нижнее Гирюнино;</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село </w:t>
      </w:r>
      <w:proofErr w:type="spellStart"/>
      <w:r>
        <w:rPr>
          <w:rFonts w:ascii="Times New Roman" w:hAnsi="Times New Roman"/>
          <w:sz w:val="24"/>
          <w:szCs w:val="24"/>
        </w:rPr>
        <w:t>Ложниково</w:t>
      </w:r>
      <w:proofErr w:type="spell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село Жетково;</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населенный пункт рудник Жетково.</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Административным центром муниципального округа является </w:t>
      </w:r>
      <w:r>
        <w:rPr>
          <w:rFonts w:ascii="Times New Roman" w:hAnsi="Times New Roman"/>
          <w:iCs/>
          <w:sz w:val="24"/>
          <w:szCs w:val="24"/>
        </w:rPr>
        <w:t>город Балей</w:t>
      </w:r>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outlineLvl w:val="3"/>
        <w:rPr>
          <w:rFonts w:ascii="Times New Roman" w:hAnsi="Times New Roman"/>
          <w:b/>
          <w:bCs/>
          <w:sz w:val="24"/>
          <w:szCs w:val="24"/>
        </w:rPr>
      </w:pPr>
      <w:r>
        <w:rPr>
          <w:rFonts w:ascii="Times New Roman" w:hAnsi="Times New Roman"/>
          <w:b/>
          <w:bCs/>
          <w:sz w:val="24"/>
          <w:szCs w:val="24"/>
        </w:rPr>
        <w:t>Статья 5. Границы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Границы муниципального округа устанавливаются законом Забайкальского края.</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302AA1" w:rsidRDefault="00302AA1" w:rsidP="00DD71BB">
      <w:pPr>
        <w:spacing w:after="0" w:line="240" w:lineRule="auto"/>
        <w:ind w:firstLine="709"/>
        <w:jc w:val="both"/>
        <w:outlineLvl w:val="3"/>
        <w:rPr>
          <w:rFonts w:ascii="Times New Roman" w:hAnsi="Times New Roman"/>
          <w:b/>
          <w:bCs/>
          <w:sz w:val="24"/>
          <w:szCs w:val="24"/>
        </w:rPr>
      </w:pPr>
      <w:r>
        <w:rPr>
          <w:rFonts w:ascii="Times New Roman" w:hAnsi="Times New Roman"/>
          <w:b/>
          <w:bCs/>
          <w:sz w:val="24"/>
          <w:szCs w:val="24"/>
        </w:rPr>
        <w:t>Статья 6. Изменение границ муниципального округа, преобразование муниципального округа</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Изменение границ муниципального округа, преобразование муниципального округа осуществляется законом Забайкальского края по инициативе населения муниципального округа, органов местного самоуправления муниципального округа, а также органов государственной власти Забайкальского края, федеральных органов государственной власти в соответствии с </w:t>
      </w:r>
      <w:hyperlink r:id="rId10" w:tgtFrame="_blank" w:history="1">
        <w:r>
          <w:rPr>
            <w:rStyle w:val="a3"/>
            <w:rFonts w:ascii="Times New Roman" w:hAnsi="Times New Roman"/>
            <w:color w:val="auto"/>
            <w:sz w:val="24"/>
            <w:szCs w:val="24"/>
            <w:u w:val="none"/>
          </w:rPr>
          <w:t>Федеральным законом № 33-ФЗ</w:t>
        </w:r>
      </w:hyperlink>
      <w:r>
        <w:rPr>
          <w:rFonts w:ascii="Times New Roman" w:hAnsi="Times New Roman"/>
          <w:sz w:val="24"/>
          <w:szCs w:val="24"/>
        </w:rPr>
        <w:t>.</w:t>
      </w:r>
    </w:p>
    <w:p w:rsidR="00302AA1" w:rsidRDefault="00302AA1" w:rsidP="00DD71BB">
      <w:pPr>
        <w:shd w:val="clear" w:color="auto" w:fill="FFFFFF"/>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ГЛАВА III. ВОПРОСЫ МЕСТНОГО ЗНАЧЕНИЯ МУНИЦИПАЛЬНОГО ОКРУГА. ОСУЩЕСТВЛЕНИЕ ОРГАНАМИ МЕСТНОГО САМОУПРАВЛЕНИЯ МУНИЦИПАЛЬНОГО ОКРУГА ОТДЕЛЬНЫХ ГОСУДАРСТВЕННЫХ ПОЛНОМОЧИЙ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7. Вопросы местного значения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К вопросам местного значения муниципального округа относятся:</w:t>
      </w:r>
    </w:p>
    <w:p w:rsidR="00302AA1" w:rsidRDefault="00302AA1" w:rsidP="00DD71BB">
      <w:pPr>
        <w:pStyle w:val="a7"/>
        <w:spacing w:before="0" w:beforeAutospacing="0" w:after="0" w:afterAutospacing="0"/>
        <w:ind w:firstLine="709"/>
        <w:jc w:val="both"/>
      </w:pPr>
      <w:r>
        <w:t xml:space="preserve">1) составление и рассмотрение проекта бюджета муниципального округа, утверждение и исполнение бюджета муниципального округа, осуществление </w:t>
      </w:r>
      <w:proofErr w:type="gramStart"/>
      <w:r>
        <w:t>контроля за</w:t>
      </w:r>
      <w:proofErr w:type="gramEnd"/>
      <w:r>
        <w:t xml:space="preserve"> его исполнением, составление и утверждение отчета об исполнении бюджета муниципального округа;</w:t>
      </w:r>
    </w:p>
    <w:p w:rsidR="00302AA1" w:rsidRDefault="00302AA1" w:rsidP="00DD71BB">
      <w:pPr>
        <w:pStyle w:val="a7"/>
        <w:spacing w:before="0" w:beforeAutospacing="0" w:after="0" w:afterAutospacing="0"/>
        <w:ind w:firstLine="709"/>
        <w:jc w:val="both"/>
      </w:pPr>
      <w:r>
        <w:t xml:space="preserve">2) установление, изменение и отмена местных налогов и сборов муниципального округа; </w:t>
      </w:r>
    </w:p>
    <w:p w:rsidR="00302AA1" w:rsidRDefault="00302AA1" w:rsidP="00DD71BB">
      <w:pPr>
        <w:pStyle w:val="a7"/>
        <w:spacing w:before="0" w:beforeAutospacing="0" w:after="0" w:afterAutospacing="0"/>
        <w:ind w:firstLine="709"/>
        <w:jc w:val="both"/>
      </w:pPr>
      <w:r>
        <w:t xml:space="preserve">3) владение, пользование и распоряжение имуществом, находящимся в муниципальной собственности муниципального округа; </w:t>
      </w:r>
    </w:p>
    <w:p w:rsidR="00302AA1" w:rsidRDefault="00302AA1" w:rsidP="00DD71BB">
      <w:pPr>
        <w:pStyle w:val="a7"/>
        <w:spacing w:before="0" w:beforeAutospacing="0" w:after="0" w:afterAutospacing="0"/>
        <w:ind w:firstLine="709"/>
        <w:jc w:val="both"/>
      </w:pPr>
      <w:r>
        <w:t xml:space="preserve">4) организация в границах муниципального округа </w:t>
      </w:r>
      <w:proofErr w:type="spellStart"/>
      <w:r>
        <w:t>электро</w:t>
      </w:r>
      <w:proofErr w:type="spellEnd"/>
      <w:r>
        <w:t>-, тепл</w:t>
      </w:r>
      <w:proofErr w:type="gramStart"/>
      <w:r>
        <w:t>о-</w:t>
      </w:r>
      <w:proofErr w:type="gramEnd"/>
      <w:r>
        <w:t xml:space="preserve">, </w:t>
      </w:r>
      <w:proofErr w:type="spellStart"/>
      <w:r>
        <w:t>газо</w:t>
      </w:r>
      <w:proofErr w:type="spellEnd"/>
      <w:r>
        <w:t xml:space="preserve">-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p w:rsidR="00302AA1" w:rsidRDefault="00302AA1" w:rsidP="00DD71BB">
      <w:pPr>
        <w:pStyle w:val="a7"/>
        <w:spacing w:before="0" w:beforeAutospacing="0" w:after="0" w:afterAutospacing="0"/>
        <w:ind w:firstLine="709"/>
        <w:jc w:val="both"/>
      </w:pPr>
      <w:r>
        <w:t xml:space="preserve">5) осуществление муниципального </w:t>
      </w:r>
      <w:hyperlink r:id="rId11" w:history="1">
        <w:proofErr w:type="gramStart"/>
        <w:r>
          <w:rPr>
            <w:rStyle w:val="a3"/>
          </w:rPr>
          <w:t>контроля</w:t>
        </w:r>
      </w:hyperlink>
      <w:r>
        <w:t xml:space="preserve"> за</w:t>
      </w:r>
      <w:proofErr w:type="gramEnd"/>
      <w:r>
        <w:t xml:space="preserve"> исполнением единой теплоснабжающей организацией обязательств по строительству, реконструкции и (или) модернизации объектов теплоснабжения; </w:t>
      </w:r>
    </w:p>
    <w:p w:rsidR="00302AA1" w:rsidRDefault="00302AA1" w:rsidP="00DD71BB">
      <w:pPr>
        <w:pStyle w:val="a7"/>
        <w:spacing w:before="0" w:beforeAutospacing="0" w:after="0" w:afterAutospacing="0"/>
        <w:ind w:firstLine="709"/>
        <w:jc w:val="both"/>
      </w:pPr>
      <w:proofErr w:type="gramStart"/>
      <w:r>
        <w:t xml:space="preserve">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w:t>
      </w:r>
      <w:r>
        <w:lastRenderedPageBreak/>
        <w:t>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w:t>
      </w:r>
      <w:proofErr w:type="gramEnd"/>
      <w:r>
        <w:t xml:space="preserve"> осуществления дорожной деятельности в </w:t>
      </w:r>
      <w:proofErr w:type="gramStart"/>
      <w:r>
        <w:t>соответствии</w:t>
      </w:r>
      <w:proofErr w:type="gramEnd"/>
      <w:r>
        <w:t xml:space="preserve"> с законодательством Российской Федерации;</w:t>
      </w:r>
    </w:p>
    <w:p w:rsidR="00302AA1" w:rsidRDefault="00302AA1" w:rsidP="00DD71BB">
      <w:pPr>
        <w:pStyle w:val="a7"/>
        <w:spacing w:before="0" w:beforeAutospacing="0" w:after="0" w:afterAutospacing="0"/>
        <w:ind w:firstLine="709"/>
        <w:jc w:val="both"/>
      </w:pPr>
      <w:proofErr w:type="gramStart"/>
      <w:r>
        <w:t xml:space="preserve">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w:t>
      </w:r>
      <w:proofErr w:type="gramEnd"/>
    </w:p>
    <w:p w:rsidR="00302AA1" w:rsidRDefault="00302AA1" w:rsidP="00DD71BB">
      <w:pPr>
        <w:pStyle w:val="a7"/>
        <w:spacing w:before="0" w:beforeAutospacing="0" w:after="0" w:afterAutospacing="0"/>
        <w:ind w:firstLine="709"/>
        <w:jc w:val="both"/>
      </w:pPr>
      <w:r>
        <w:t xml:space="preserve">8) создание условий для предоставления транспортных услуг населению и организация транспортного обслуживания населения в </w:t>
      </w:r>
      <w:proofErr w:type="gramStart"/>
      <w:r>
        <w:t>границах</w:t>
      </w:r>
      <w:proofErr w:type="gramEnd"/>
      <w:r>
        <w:t xml:space="preserve"> муниципального округа; </w:t>
      </w:r>
    </w:p>
    <w:p w:rsidR="00302AA1" w:rsidRDefault="00302AA1" w:rsidP="00DD71BB">
      <w:pPr>
        <w:pStyle w:val="a7"/>
        <w:spacing w:before="0" w:beforeAutospacing="0" w:after="0" w:afterAutospacing="0"/>
        <w:ind w:firstLine="709"/>
        <w:jc w:val="both"/>
      </w:pPr>
      <w:r>
        <w:t xml:space="preserve">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 </w:t>
      </w:r>
    </w:p>
    <w:p w:rsidR="00302AA1" w:rsidRDefault="00302AA1" w:rsidP="00DD71BB">
      <w:pPr>
        <w:pStyle w:val="a7"/>
        <w:spacing w:before="0" w:beforeAutospacing="0" w:after="0" w:afterAutospacing="0"/>
        <w:ind w:firstLine="709"/>
        <w:jc w:val="both"/>
      </w:pPr>
      <w: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 </w:t>
      </w:r>
    </w:p>
    <w:p w:rsidR="00302AA1" w:rsidRDefault="00302AA1" w:rsidP="00DD71BB">
      <w:pPr>
        <w:pStyle w:val="a7"/>
        <w:spacing w:before="0" w:beforeAutospacing="0" w:after="0" w:afterAutospacing="0"/>
        <w:ind w:firstLine="709"/>
        <w:jc w:val="both"/>
      </w:pPr>
      <w:r>
        <w:t xml:space="preserve">11) участие в </w:t>
      </w:r>
      <w:proofErr w:type="gramStart"/>
      <w:r>
        <w:t>предупреждении</w:t>
      </w:r>
      <w:proofErr w:type="gramEnd"/>
      <w:r>
        <w:t xml:space="preserve"> и ликвидации последствий чрезвычайных ситуаций в границах муниципального округа;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12) организация охраны общественного порядка на территории муниципального округа муниципальной милицией; </w:t>
      </w:r>
    </w:p>
    <w:p w:rsidR="00302AA1" w:rsidRDefault="00302AA1" w:rsidP="00DD71BB">
      <w:pPr>
        <w:pStyle w:val="a7"/>
        <w:spacing w:before="0" w:beforeAutospacing="0" w:after="0" w:afterAutospacing="0"/>
        <w:ind w:firstLine="709"/>
        <w:jc w:val="both"/>
      </w:pPr>
      <w:r>
        <w:t xml:space="preserve">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 </w:t>
      </w:r>
    </w:p>
    <w:p w:rsidR="00302AA1" w:rsidRDefault="00302AA1" w:rsidP="00DD71BB">
      <w:pPr>
        <w:pStyle w:val="a7"/>
        <w:spacing w:before="0" w:beforeAutospacing="0" w:after="0" w:afterAutospacing="0"/>
        <w:ind w:firstLine="709"/>
        <w:jc w:val="both"/>
      </w:pPr>
      <w:r>
        <w:t xml:space="preserve">14) обеспечение первичных мер пожарной безопасности в </w:t>
      </w:r>
      <w:proofErr w:type="gramStart"/>
      <w:r>
        <w:t>границах</w:t>
      </w:r>
      <w:proofErr w:type="gramEnd"/>
      <w:r>
        <w:t xml:space="preserve"> муниципального округа; </w:t>
      </w:r>
    </w:p>
    <w:p w:rsidR="00302AA1" w:rsidRDefault="00302AA1" w:rsidP="00DD71BB">
      <w:pPr>
        <w:pStyle w:val="a7"/>
        <w:spacing w:before="0" w:beforeAutospacing="0" w:after="0" w:afterAutospacing="0"/>
        <w:ind w:firstLine="709"/>
        <w:jc w:val="both"/>
      </w:pPr>
      <w:r>
        <w:t xml:space="preserve">15) 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округа; </w:t>
      </w:r>
    </w:p>
    <w:p w:rsidR="00302AA1" w:rsidRDefault="00302AA1" w:rsidP="00DD71BB">
      <w:pPr>
        <w:pStyle w:val="a7"/>
        <w:spacing w:before="0" w:beforeAutospacing="0" w:after="0" w:afterAutospacing="0"/>
        <w:ind w:firstLine="709"/>
        <w:jc w:val="both"/>
      </w:pPr>
      <w:proofErr w:type="gramStart"/>
      <w: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t xml:space="preserve"> </w:t>
      </w:r>
      <w:proofErr w:type="gramStart"/>
      <w:r>
        <w:t xml:space="preserve">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w:t>
      </w:r>
      <w:r>
        <w:lastRenderedPageBreak/>
        <w:t xml:space="preserve">отдыха детей в каникулярное время, включая мероприятия по обеспечению безопасности их жизни и здоровья; </w:t>
      </w:r>
      <w:proofErr w:type="gramEnd"/>
    </w:p>
    <w:p w:rsidR="00302AA1" w:rsidRDefault="00302AA1" w:rsidP="00DD71BB">
      <w:pPr>
        <w:pStyle w:val="a7"/>
        <w:spacing w:before="0" w:beforeAutospacing="0" w:after="0" w:afterAutospacing="0"/>
        <w:ind w:firstLine="709"/>
        <w:jc w:val="both"/>
      </w:pPr>
      <w:proofErr w:type="gramStart"/>
      <w:r>
        <w:t xml:space="preserve">17) создание условий для оказания медицинской помощи населению на территории муниципального округа (за исключением территорий муниципальных округов, включенных в утвержденный Правительством Российской Федерации </w:t>
      </w:r>
      <w:hyperlink r:id="rId12" w:history="1">
        <w:r>
          <w:rPr>
            <w:rStyle w:val="a3"/>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13" w:history="1">
        <w:r>
          <w:rPr>
            <w:rStyle w:val="a3"/>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 </w:t>
      </w:r>
      <w:proofErr w:type="gramEnd"/>
    </w:p>
    <w:p w:rsidR="00302AA1" w:rsidRDefault="00302AA1" w:rsidP="00DD71BB">
      <w:pPr>
        <w:pStyle w:val="a7"/>
        <w:spacing w:before="0" w:beforeAutospacing="0" w:after="0" w:afterAutospacing="0"/>
        <w:ind w:firstLine="709"/>
        <w:jc w:val="both"/>
      </w:pPr>
      <w:r>
        <w:t xml:space="preserve">18) создание условий для обеспечения жителей муниципального округа услугами связи, общественного питания, торговли и бытового обслуживания; </w:t>
      </w:r>
    </w:p>
    <w:p w:rsidR="00302AA1" w:rsidRDefault="00302AA1" w:rsidP="00DD71BB">
      <w:pPr>
        <w:pStyle w:val="a7"/>
        <w:spacing w:before="0" w:beforeAutospacing="0" w:after="0" w:afterAutospacing="0"/>
        <w:ind w:firstLine="709"/>
        <w:jc w:val="both"/>
      </w:pPr>
      <w:r>
        <w:t xml:space="preserve">19) организация библиотечного обслуживания населения, комплектование и обеспечение сохранности библиотечных фондов библиотек муниципального округа; </w:t>
      </w:r>
    </w:p>
    <w:p w:rsidR="00302AA1" w:rsidRDefault="00302AA1" w:rsidP="00DD71BB">
      <w:pPr>
        <w:pStyle w:val="a7"/>
        <w:spacing w:before="0" w:beforeAutospacing="0" w:after="0" w:afterAutospacing="0"/>
        <w:ind w:firstLine="709"/>
        <w:jc w:val="both"/>
      </w:pPr>
      <w:r>
        <w:t xml:space="preserve">20) создание условий для организации досуга и обеспечения жителей муниципального округа услугами организаций культуры; </w:t>
      </w:r>
    </w:p>
    <w:p w:rsidR="00302AA1" w:rsidRDefault="00302AA1" w:rsidP="00DD71BB">
      <w:pPr>
        <w:pStyle w:val="a7"/>
        <w:spacing w:before="0" w:beforeAutospacing="0" w:after="0" w:afterAutospacing="0"/>
        <w:ind w:firstLine="709"/>
        <w:jc w:val="both"/>
      </w:pPr>
      <w:r>
        <w:t xml:space="preserve">21) создание условий для развития местного традиционного народного художественного творчества, участие в </w:t>
      </w:r>
      <w:proofErr w:type="gramStart"/>
      <w:r>
        <w:t>сохранении</w:t>
      </w:r>
      <w:proofErr w:type="gramEnd"/>
      <w:r>
        <w:t xml:space="preserve">, возрождении и развитии народных художественных промыслов в муниципальном округе; </w:t>
      </w:r>
    </w:p>
    <w:p w:rsidR="00302AA1" w:rsidRDefault="00302AA1" w:rsidP="00DD71BB">
      <w:pPr>
        <w:pStyle w:val="a7"/>
        <w:spacing w:before="0" w:beforeAutospacing="0" w:after="0" w:afterAutospacing="0"/>
        <w:ind w:firstLine="709"/>
        <w:jc w:val="both"/>
      </w:pPr>
      <w:r>
        <w:t xml:space="preserve">22)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 </w:t>
      </w:r>
    </w:p>
    <w:p w:rsidR="00302AA1" w:rsidRDefault="00302AA1" w:rsidP="00DD71BB">
      <w:pPr>
        <w:pStyle w:val="a7"/>
        <w:spacing w:before="0" w:beforeAutospacing="0" w:after="0" w:afterAutospacing="0"/>
        <w:ind w:firstLine="709"/>
        <w:jc w:val="both"/>
      </w:pPr>
      <w:r>
        <w:t xml:space="preserve">23)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 </w:t>
      </w:r>
    </w:p>
    <w:p w:rsidR="00302AA1" w:rsidRDefault="00302AA1" w:rsidP="00DD71BB">
      <w:pPr>
        <w:pStyle w:val="a7"/>
        <w:spacing w:before="0" w:beforeAutospacing="0" w:after="0" w:afterAutospacing="0"/>
        <w:ind w:firstLine="709"/>
        <w:jc w:val="both"/>
      </w:pPr>
      <w:r>
        <w:t xml:space="preserve">24) создание условий для массового отдыха жителей муниципального округа и организация обустройства мест массового отдыха населения; </w:t>
      </w:r>
    </w:p>
    <w:p w:rsidR="00302AA1" w:rsidRDefault="00302AA1" w:rsidP="00DD71BB">
      <w:pPr>
        <w:pStyle w:val="a7"/>
        <w:spacing w:before="0" w:beforeAutospacing="0" w:after="0" w:afterAutospacing="0"/>
        <w:ind w:firstLine="709"/>
        <w:jc w:val="both"/>
      </w:pPr>
      <w:r>
        <w:t xml:space="preserve">25) формирование и содержание муниципального архива; </w:t>
      </w:r>
    </w:p>
    <w:p w:rsidR="00302AA1" w:rsidRDefault="00302AA1" w:rsidP="00DD71BB">
      <w:pPr>
        <w:pStyle w:val="a7"/>
        <w:spacing w:before="0" w:beforeAutospacing="0" w:after="0" w:afterAutospacing="0"/>
        <w:ind w:firstLine="709"/>
        <w:jc w:val="both"/>
      </w:pPr>
      <w:r>
        <w:t xml:space="preserve">26) организация ритуальных услуг и содержание мест захоронения; </w:t>
      </w:r>
    </w:p>
    <w:p w:rsidR="00302AA1" w:rsidRDefault="00302AA1" w:rsidP="00DD71BB">
      <w:pPr>
        <w:pStyle w:val="a7"/>
        <w:spacing w:before="0" w:beforeAutospacing="0" w:after="0" w:afterAutospacing="0"/>
        <w:ind w:firstLine="709"/>
        <w:jc w:val="both"/>
      </w:pPr>
      <w:r>
        <w:t xml:space="preserve">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rsidR="00302AA1" w:rsidRDefault="00302AA1" w:rsidP="00DD71BB">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28)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Pr>
          <w:rFonts w:ascii="Times New Roman" w:hAnsi="Times New Roman"/>
          <w:sz w:val="24"/>
          <w:szCs w:val="24"/>
        </w:rPr>
        <w:t xml:space="preserve">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 </w:t>
      </w:r>
    </w:p>
    <w:p w:rsidR="00302AA1" w:rsidRDefault="00302AA1" w:rsidP="00DD71BB">
      <w:pPr>
        <w:pStyle w:val="a7"/>
        <w:spacing w:before="0" w:beforeAutospacing="0" w:after="0" w:afterAutospacing="0"/>
        <w:ind w:firstLine="709"/>
        <w:jc w:val="both"/>
      </w:pPr>
      <w:proofErr w:type="gramStart"/>
      <w:r>
        <w:t xml:space="preserve">29)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градостроительного плана земельного участка, расположенного в границах муниципального округа, выдача разрешений на строительство (за исключением случаев, предусмотренных Градостроительным </w:t>
      </w:r>
      <w:hyperlink r:id="rId14" w:history="1">
        <w:r>
          <w:rPr>
            <w:rStyle w:val="a3"/>
          </w:rPr>
          <w:t>кодексом</w:t>
        </w:r>
      </w:hyperlink>
      <w:r>
        <w:t xml:space="preserve"> Российской Федерации, иными </w:t>
      </w:r>
      <w:r>
        <w:lastRenderedPageBreak/>
        <w:t>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t xml:space="preserve">, </w:t>
      </w:r>
      <w:proofErr w:type="gramStart"/>
      <w:r>
        <w:t xml:space="preserve">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w:t>
      </w:r>
      <w:hyperlink r:id="rId15" w:history="1">
        <w:r>
          <w:rPr>
            <w:rStyle w:val="a3"/>
          </w:rPr>
          <w:t>кодексом</w:t>
        </w:r>
      </w:hyperlink>
      <w:r>
        <w:t xml:space="preserve"> Российской Федерации, осмотров зданий, сооружений и выдача рекомендаций об устранении</w:t>
      </w:r>
      <w:proofErr w:type="gramEnd"/>
      <w:r>
        <w:t xml:space="preserve"> </w:t>
      </w:r>
      <w:proofErr w:type="gramStart"/>
      <w:r>
        <w:t xml:space="preserve">выявленных в ходе таких осмотров нарушений, направление </w:t>
      </w:r>
      <w:hyperlink r:id="rId16" w:history="1">
        <w:r>
          <w:rPr>
            <w:rStyle w:val="a3"/>
          </w:rPr>
          <w:t>уведомления</w:t>
        </w:r>
      </w:hyperlink>
      <w:r>
        <w:t xml:space="preserve"> о соответствии указанных в </w:t>
      </w:r>
      <w:hyperlink r:id="rId17" w:history="1">
        <w:r>
          <w:rPr>
            <w:rStyle w:val="a3"/>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18" w:history="1">
        <w:r>
          <w:rPr>
            <w:rStyle w:val="a3"/>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w:t>
      </w:r>
      <w:proofErr w:type="gramEnd"/>
      <w:r>
        <w:t xml:space="preserve">) </w:t>
      </w:r>
      <w:proofErr w:type="gramStart"/>
      <w:r>
        <w:t>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принятие в соответствии с гражданским законодательством Российской Федерации решения</w:t>
      </w:r>
      <w:proofErr w:type="gramEnd"/>
      <w:r>
        <w:t xml:space="preserve"> </w:t>
      </w:r>
      <w:proofErr w:type="gramStart"/>
      <w:r>
        <w:t xml:space="preserve">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 </w:t>
      </w:r>
      <w:proofErr w:type="gramEnd"/>
    </w:p>
    <w:p w:rsidR="00302AA1" w:rsidRDefault="00302AA1" w:rsidP="00DD71BB">
      <w:pPr>
        <w:pStyle w:val="a7"/>
        <w:spacing w:before="0" w:beforeAutospacing="0" w:after="0" w:afterAutospacing="0"/>
        <w:ind w:firstLine="709"/>
        <w:jc w:val="both"/>
      </w:pPr>
      <w:r>
        <w:t xml:space="preserve">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 </w:t>
      </w:r>
    </w:p>
    <w:p w:rsidR="00302AA1" w:rsidRDefault="00302AA1" w:rsidP="00DD71BB">
      <w:pPr>
        <w:pStyle w:val="a7"/>
        <w:spacing w:before="0" w:beforeAutospacing="0" w:after="0" w:afterAutospacing="0"/>
        <w:ind w:firstLine="709"/>
        <w:jc w:val="both"/>
      </w:pPr>
      <w:r>
        <w:t xml:space="preserve">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w:t>
      </w:r>
    </w:p>
    <w:p w:rsidR="00302AA1" w:rsidRDefault="00302AA1" w:rsidP="00DD71BB">
      <w:pPr>
        <w:pStyle w:val="a7"/>
        <w:spacing w:before="0" w:beforeAutospacing="0" w:after="0" w:afterAutospacing="0"/>
        <w:ind w:firstLine="709"/>
        <w:jc w:val="both"/>
      </w:pPr>
      <w:r>
        <w:t xml:space="preserve">32) осуществление мероприятий по лесоустройству в </w:t>
      </w:r>
      <w:proofErr w:type="gramStart"/>
      <w:r>
        <w:t>отношении</w:t>
      </w:r>
      <w:proofErr w:type="gramEnd"/>
      <w:r>
        <w:t xml:space="preserve"> лесов, расположенных на землях населенных пунктов муниципального округа; </w:t>
      </w:r>
    </w:p>
    <w:p w:rsidR="00302AA1" w:rsidRDefault="00302AA1" w:rsidP="00DD71BB">
      <w:pPr>
        <w:pStyle w:val="a7"/>
        <w:spacing w:before="0" w:beforeAutospacing="0" w:after="0" w:afterAutospacing="0"/>
        <w:ind w:firstLine="709"/>
        <w:jc w:val="both"/>
      </w:pPr>
      <w:r>
        <w:t xml:space="preserve">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 </w:t>
      </w:r>
    </w:p>
    <w:p w:rsidR="00302AA1" w:rsidRDefault="00302AA1" w:rsidP="00DD71BB">
      <w:pPr>
        <w:pStyle w:val="a7"/>
        <w:spacing w:before="0" w:beforeAutospacing="0" w:after="0" w:afterAutospacing="0"/>
        <w:ind w:firstLine="709"/>
        <w:jc w:val="both"/>
      </w:pPr>
      <w:proofErr w:type="gramStart"/>
      <w:r>
        <w:t xml:space="preserve">34) </w:t>
      </w:r>
      <w:hyperlink r:id="rId19" w:history="1">
        <w:r>
          <w:rPr>
            <w:rStyle w:val="a3"/>
          </w:rPr>
          <w:t>организация</w:t>
        </w:r>
      </w:hyperlink>
      <w:r>
        <w:t xml:space="preserve">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w:t>
      </w:r>
      <w:r>
        <w:lastRenderedPageBreak/>
        <w:t xml:space="preserve">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 </w:t>
      </w:r>
      <w:proofErr w:type="gramEnd"/>
    </w:p>
    <w:p w:rsidR="00302AA1" w:rsidRDefault="00302AA1" w:rsidP="00DD71BB">
      <w:pPr>
        <w:pStyle w:val="a7"/>
        <w:spacing w:before="0" w:beforeAutospacing="0" w:after="0" w:afterAutospacing="0"/>
        <w:ind w:firstLine="709"/>
        <w:jc w:val="both"/>
      </w:pPr>
      <w:r>
        <w:t xml:space="preserve">35)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 </w:t>
      </w:r>
    </w:p>
    <w:p w:rsidR="00302AA1" w:rsidRDefault="00302AA1" w:rsidP="00DD71BB">
      <w:pPr>
        <w:pStyle w:val="a7"/>
        <w:spacing w:before="0" w:beforeAutospacing="0" w:after="0" w:afterAutospacing="0"/>
        <w:ind w:firstLine="709"/>
        <w:jc w:val="both"/>
      </w:pPr>
      <w:r>
        <w:t xml:space="preserve">36) осуществление муниципального контроля в области охраны и использования особо охраняемых природных территорий местного значения; </w:t>
      </w:r>
    </w:p>
    <w:p w:rsidR="00302AA1" w:rsidRDefault="00302AA1" w:rsidP="00DD71BB">
      <w:pPr>
        <w:pStyle w:val="a7"/>
        <w:spacing w:before="0" w:beforeAutospacing="0" w:after="0" w:afterAutospacing="0"/>
        <w:ind w:firstLine="709"/>
        <w:jc w:val="both"/>
      </w:pPr>
      <w:r>
        <w:t xml:space="preserve">37)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 </w:t>
      </w:r>
    </w:p>
    <w:p w:rsidR="00302AA1" w:rsidRDefault="00302AA1" w:rsidP="00DD71BB">
      <w:pPr>
        <w:pStyle w:val="a7"/>
        <w:spacing w:before="0" w:beforeAutospacing="0" w:after="0" w:afterAutospacing="0"/>
        <w:ind w:firstLine="709"/>
        <w:jc w:val="both"/>
      </w:pPr>
      <w:r>
        <w:t xml:space="preserve">38) осуществление мероприятий по обеспечению безопасности людей на водных объектах, охране их жизни и здоровья; </w:t>
      </w:r>
    </w:p>
    <w:p w:rsidR="00302AA1" w:rsidRDefault="00302AA1" w:rsidP="00DD71BB">
      <w:pPr>
        <w:pStyle w:val="a7"/>
        <w:spacing w:before="0" w:beforeAutospacing="0" w:after="0" w:afterAutospacing="0"/>
        <w:ind w:firstLine="709"/>
        <w:jc w:val="both"/>
      </w:pPr>
      <w: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t>волонтерству</w:t>
      </w:r>
      <w:proofErr w:type="spellEnd"/>
      <w:r>
        <w:t xml:space="preserve">); </w:t>
      </w:r>
    </w:p>
    <w:p w:rsidR="00302AA1" w:rsidRDefault="00302AA1" w:rsidP="00DD71BB">
      <w:pPr>
        <w:pStyle w:val="a7"/>
        <w:spacing w:before="0" w:beforeAutospacing="0" w:after="0" w:afterAutospacing="0"/>
        <w:ind w:firstLine="709"/>
        <w:jc w:val="both"/>
      </w:pPr>
      <w:r>
        <w:t xml:space="preserve">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 </w:t>
      </w:r>
    </w:p>
    <w:p w:rsidR="00302AA1" w:rsidRDefault="00302AA1" w:rsidP="00DD71BB">
      <w:pPr>
        <w:pStyle w:val="a7"/>
        <w:spacing w:before="0" w:beforeAutospacing="0" w:after="0" w:afterAutospacing="0"/>
        <w:ind w:firstLine="709"/>
        <w:jc w:val="both"/>
      </w:pPr>
      <w:proofErr w:type="gramStart"/>
      <w:r>
        <w:t xml:space="preserve">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 </w:t>
      </w:r>
      <w:proofErr w:type="gramEnd"/>
    </w:p>
    <w:p w:rsidR="00302AA1" w:rsidRDefault="00302AA1" w:rsidP="00DD71BB">
      <w:pPr>
        <w:pStyle w:val="a7"/>
        <w:spacing w:before="0" w:beforeAutospacing="0" w:after="0" w:afterAutospacing="0"/>
        <w:ind w:firstLine="709"/>
        <w:jc w:val="both"/>
      </w:pPr>
      <w:r>
        <w:t xml:space="preserve">42) оказание поддержки гражданам и их объединениям, участвующим в охране общественного порядка, создание условий для деятельности народных дружин; </w:t>
      </w:r>
    </w:p>
    <w:p w:rsidR="00302AA1" w:rsidRDefault="00302AA1" w:rsidP="00DD71BB">
      <w:pPr>
        <w:pStyle w:val="a7"/>
        <w:spacing w:before="0" w:beforeAutospacing="0" w:after="0" w:afterAutospacing="0"/>
        <w:ind w:firstLine="709"/>
        <w:jc w:val="both"/>
      </w:pPr>
      <w:r>
        <w:t xml:space="preserve">43) осуществление муниципального лесного контроля; </w:t>
      </w:r>
    </w:p>
    <w:p w:rsidR="00302AA1" w:rsidRDefault="00302AA1" w:rsidP="00DD71BB">
      <w:pPr>
        <w:pStyle w:val="a7"/>
        <w:spacing w:before="0" w:beforeAutospacing="0" w:after="0" w:afterAutospacing="0"/>
        <w:ind w:firstLine="709"/>
        <w:jc w:val="both"/>
      </w:pPr>
      <w:r>
        <w:t xml:space="preserve">44) обеспечение выполнения работ, необходимых для создания искусственных земельных участков для нужд муниципального округа в </w:t>
      </w:r>
      <w:proofErr w:type="gramStart"/>
      <w:r>
        <w:t>соответствии</w:t>
      </w:r>
      <w:proofErr w:type="gramEnd"/>
      <w:r>
        <w:t xml:space="preserve"> с федеральным законом; </w:t>
      </w:r>
    </w:p>
    <w:p w:rsidR="00302AA1" w:rsidRDefault="00302AA1" w:rsidP="00DD71BB">
      <w:pPr>
        <w:pStyle w:val="a7"/>
        <w:spacing w:before="0" w:beforeAutospacing="0" w:after="0" w:afterAutospacing="0"/>
        <w:ind w:firstLine="709"/>
        <w:jc w:val="both"/>
      </w:pPr>
      <w:r>
        <w:t xml:space="preserve">45) осуществление мер по противодействию коррупции в границах муниципального округа; </w:t>
      </w:r>
    </w:p>
    <w:p w:rsidR="00302AA1" w:rsidRDefault="00302AA1" w:rsidP="00DD71BB">
      <w:pPr>
        <w:pStyle w:val="a7"/>
        <w:spacing w:before="0" w:beforeAutospacing="0" w:after="0" w:afterAutospacing="0"/>
        <w:ind w:firstLine="709"/>
        <w:jc w:val="both"/>
      </w:pPr>
      <w:r>
        <w:t xml:space="preserve">46) организация в </w:t>
      </w:r>
      <w:proofErr w:type="gramStart"/>
      <w:r>
        <w:t>соответствии</w:t>
      </w:r>
      <w:proofErr w:type="gramEnd"/>
      <w:r>
        <w:t xml:space="preserve"> с федеральным законом выполнения комплексных кадастровых работ и утверждение карты-плана территории; </w:t>
      </w:r>
    </w:p>
    <w:p w:rsidR="00302AA1" w:rsidRDefault="00302AA1" w:rsidP="00DD71BB">
      <w:pPr>
        <w:pStyle w:val="a7"/>
        <w:spacing w:before="0" w:beforeAutospacing="0" w:after="0" w:afterAutospacing="0"/>
        <w:ind w:firstLine="709"/>
        <w:jc w:val="both"/>
      </w:pPr>
      <w:r>
        <w:t xml:space="preserve">47)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w:t>
      </w:r>
    </w:p>
    <w:p w:rsidR="00302AA1" w:rsidRDefault="00302AA1" w:rsidP="00DD71BB">
      <w:pPr>
        <w:pStyle w:val="a7"/>
        <w:spacing w:before="0" w:beforeAutospacing="0" w:after="0" w:afterAutospacing="0"/>
        <w:ind w:firstLine="709"/>
        <w:jc w:val="both"/>
      </w:pPr>
      <w:r>
        <w:t xml:space="preserve">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w:t>
      </w:r>
    </w:p>
    <w:p w:rsidR="00302AA1" w:rsidRDefault="00302AA1" w:rsidP="00DD71BB">
      <w:pPr>
        <w:pStyle w:val="a7"/>
        <w:spacing w:before="0" w:beforeAutospacing="0" w:after="0" w:afterAutospacing="0"/>
        <w:ind w:firstLine="709"/>
        <w:jc w:val="both"/>
      </w:pPr>
      <w:r>
        <w:t xml:space="preserve">49) осуществление учета личных подсобных хозяйств, которые ведут граждане в </w:t>
      </w:r>
      <w:proofErr w:type="gramStart"/>
      <w:r>
        <w:t>соответствии</w:t>
      </w:r>
      <w:proofErr w:type="gramEnd"/>
      <w:r>
        <w:t xml:space="preserve"> с Федеральным законом от 7 июля 2003 года № 112-ФЗ «О личном подсобном хозяйстве», в </w:t>
      </w:r>
      <w:proofErr w:type="spellStart"/>
      <w:r>
        <w:t>похозяйственных</w:t>
      </w:r>
      <w:proofErr w:type="spellEnd"/>
      <w:r>
        <w:t xml:space="preserve"> книгах. </w:t>
      </w:r>
    </w:p>
    <w:p w:rsidR="00302AA1" w:rsidRDefault="00302AA1" w:rsidP="00DD71BB">
      <w:pPr>
        <w:spacing w:after="0" w:line="240" w:lineRule="auto"/>
        <w:ind w:firstLine="709"/>
        <w:contextualSpacing/>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lastRenderedPageBreak/>
        <w:t>Статья 8. Права органов местного самоуправления муниципального округа на решение вопросов, не отнесенных к вопросам местного значения муниципального округа</w:t>
      </w:r>
    </w:p>
    <w:p w:rsidR="00302AA1" w:rsidRDefault="00302AA1" w:rsidP="00DD71BB">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Органы местного самоуправления муниципального округа вправе решать вопросы, указанные в части 1 статьи 16</w:t>
      </w:r>
      <w:r>
        <w:rPr>
          <w:rFonts w:ascii="Times New Roman" w:hAnsi="Times New Roman"/>
          <w:sz w:val="24"/>
          <w:szCs w:val="24"/>
          <w:vertAlign w:val="superscript"/>
        </w:rPr>
        <w:t>1</w:t>
      </w:r>
      <w:r>
        <w:rPr>
          <w:rFonts w:ascii="Times New Roman" w:hAnsi="Times New Roman"/>
          <w:sz w:val="24"/>
          <w:szCs w:val="24"/>
        </w:rPr>
        <w:t xml:space="preserve"> </w:t>
      </w:r>
      <w:hyperlink r:id="rId20" w:tgtFrame="_blank" w:history="1">
        <w:r>
          <w:rPr>
            <w:rStyle w:val="a3"/>
            <w:rFonts w:ascii="Times New Roman" w:hAnsi="Times New Roman"/>
            <w:color w:val="auto"/>
            <w:sz w:val="24"/>
            <w:szCs w:val="24"/>
            <w:u w:val="none"/>
          </w:rPr>
          <w:t>Федерального закона от 6 октября 2003 года № 131-ФЗ</w:t>
        </w:r>
      </w:hyperlink>
      <w:r>
        <w:rPr>
          <w:rFonts w:ascii="Times New Roman" w:hAnsi="Times New Roman"/>
          <w:sz w:val="24"/>
          <w:szCs w:val="24"/>
        </w:rPr>
        <w:t xml:space="preserve"> «Об общих принципах организации местного самоуправления в Российской Федерации» (далее – </w:t>
      </w:r>
      <w:hyperlink r:id="rId21" w:tgtFrame="_blank" w:history="1">
        <w:r>
          <w:rPr>
            <w:rStyle w:val="a3"/>
            <w:rFonts w:ascii="Times New Roman" w:hAnsi="Times New Roman"/>
            <w:color w:val="auto"/>
            <w:sz w:val="24"/>
            <w:szCs w:val="24"/>
            <w:u w:val="none"/>
          </w:rPr>
          <w:t>Федеральный закон № 131-ФЗ</w:t>
        </w:r>
      </w:hyperlink>
      <w:r>
        <w:rPr>
          <w:rFonts w:ascii="Times New Roman" w:hAnsi="Times New Roman"/>
          <w:sz w:val="24"/>
          <w:szCs w:val="24"/>
        </w:rPr>
        <w:t xml:space="preserve">) (не переданных им в соответствии со статьей 19 </w:t>
      </w:r>
      <w:hyperlink r:id="rId22" w:tgtFrame="_blank" w:history="1">
        <w:r>
          <w:rPr>
            <w:rStyle w:val="a3"/>
            <w:rFonts w:ascii="Times New Roman" w:hAnsi="Times New Roman"/>
            <w:color w:val="auto"/>
            <w:sz w:val="24"/>
            <w:szCs w:val="24"/>
            <w:u w:val="none"/>
          </w:rPr>
          <w:t>Федерального закона № 131-ФЗ</w:t>
        </w:r>
      </w:hyperlink>
      <w:r>
        <w:rPr>
          <w:rFonts w:ascii="Times New Roman" w:hAnsi="Times New Roman"/>
          <w:sz w:val="24"/>
          <w:szCs w:val="24"/>
        </w:rPr>
        <w:t>), если это участие предусмотрено федеральными законами, а также решать иные вопросы, не отнесенные к</w:t>
      </w:r>
      <w:proofErr w:type="gramEnd"/>
      <w:r>
        <w:rPr>
          <w:rFonts w:ascii="Times New Roman" w:hAnsi="Times New Roman"/>
          <w:sz w:val="24"/>
          <w:szCs w:val="24"/>
        </w:rPr>
        <w:t xml:space="preserve">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Забайкальского края, за счет доходов бюджета муниципального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9. Полномочия органов местного самоуправления муниципального округа по решению вопросов местного значения</w:t>
      </w:r>
      <w:r>
        <w:rPr>
          <w:rFonts w:ascii="Times New Roman" w:hAnsi="Times New Roman"/>
          <w:sz w:val="24"/>
          <w:szCs w:val="24"/>
        </w:rPr>
        <w:t xml:space="preserve"> </w:t>
      </w:r>
      <w:r>
        <w:rPr>
          <w:rFonts w:ascii="Times New Roman" w:hAnsi="Times New Roman"/>
          <w:b/>
          <w:bCs/>
          <w:sz w:val="24"/>
          <w:szCs w:val="24"/>
        </w:rPr>
        <w:t>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В целях решения вопросов местного значения муниципального округа органы местного самоуправления муниципального округа обладают следующими полномочиями:</w:t>
      </w:r>
    </w:p>
    <w:p w:rsidR="00302AA1" w:rsidRDefault="00302AA1" w:rsidP="00DD71BB">
      <w:pPr>
        <w:pStyle w:val="a7"/>
        <w:spacing w:before="0" w:beforeAutospacing="0" w:after="0" w:afterAutospacing="0"/>
        <w:ind w:firstLine="709"/>
        <w:jc w:val="both"/>
      </w:pPr>
      <w:r>
        <w:t>1) принятие устава муниципального округа и внесение в него изменений и дополнений, издание муниципальных правовых актов;</w:t>
      </w:r>
    </w:p>
    <w:p w:rsidR="00302AA1" w:rsidRDefault="00302AA1" w:rsidP="00DD71BB">
      <w:pPr>
        <w:pStyle w:val="a7"/>
        <w:spacing w:before="0" w:beforeAutospacing="0" w:after="0" w:afterAutospacing="0"/>
        <w:ind w:firstLine="709"/>
        <w:jc w:val="both"/>
      </w:pPr>
      <w:r>
        <w:t xml:space="preserve">2) установление официальных символов муниципального округа; </w:t>
      </w:r>
    </w:p>
    <w:p w:rsidR="00302AA1" w:rsidRDefault="00302AA1" w:rsidP="00DD71BB">
      <w:pPr>
        <w:pStyle w:val="a7"/>
        <w:spacing w:before="0" w:beforeAutospacing="0" w:after="0" w:afterAutospacing="0"/>
        <w:ind w:firstLine="709"/>
        <w:jc w:val="both"/>
      </w:pPr>
      <w: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w:t>
      </w:r>
    </w:p>
    <w:p w:rsidR="00302AA1" w:rsidRDefault="00302AA1" w:rsidP="00DD71BB">
      <w:pPr>
        <w:pStyle w:val="a7"/>
        <w:spacing w:before="0" w:beforeAutospacing="0" w:after="0" w:afterAutospacing="0"/>
        <w:ind w:firstLine="709"/>
        <w:jc w:val="both"/>
      </w:pPr>
      <w:r>
        <w:t xml:space="preserve">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 </w:t>
      </w:r>
    </w:p>
    <w:p w:rsidR="00302AA1" w:rsidRDefault="00302AA1" w:rsidP="00DD71BB">
      <w:pPr>
        <w:pStyle w:val="a7"/>
        <w:spacing w:before="0" w:beforeAutospacing="0" w:after="0" w:afterAutospacing="0"/>
        <w:ind w:firstLine="709"/>
        <w:jc w:val="both"/>
      </w:pPr>
      <w:r>
        <w:t xml:space="preserve">5) полномочиями по организации теплоснабжения, предусмотренными Федеральным законом «О теплоснабжении»; </w:t>
      </w:r>
    </w:p>
    <w:p w:rsidR="00302AA1" w:rsidRDefault="00302AA1" w:rsidP="00DD71BB">
      <w:pPr>
        <w:pStyle w:val="a7"/>
        <w:spacing w:before="0" w:beforeAutospacing="0" w:after="0" w:afterAutospacing="0"/>
        <w:ind w:firstLine="709"/>
        <w:jc w:val="both"/>
      </w:pPr>
      <w:r>
        <w:t xml:space="preserve">6) полномочиями в сфере водоснабжения и водоотведения, предусмотренными Федеральным законом «О водоснабжении и водоотведении»; </w:t>
      </w:r>
    </w:p>
    <w:p w:rsidR="00302AA1" w:rsidRDefault="00302AA1" w:rsidP="00DD71BB">
      <w:pPr>
        <w:pStyle w:val="a7"/>
        <w:spacing w:before="0" w:beforeAutospacing="0" w:after="0" w:afterAutospacing="0"/>
        <w:ind w:firstLine="709"/>
        <w:jc w:val="both"/>
      </w:pPr>
      <w:r>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302AA1" w:rsidRDefault="00302AA1" w:rsidP="00DD71BB">
      <w:pPr>
        <w:pStyle w:val="a7"/>
        <w:spacing w:before="0" w:beforeAutospacing="0" w:after="0" w:afterAutospacing="0"/>
        <w:ind w:firstLine="709"/>
        <w:jc w:val="both"/>
      </w:pPr>
      <w: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муниципального округа, преобразования муниципального округа; </w:t>
      </w:r>
    </w:p>
    <w:p w:rsidR="00302AA1" w:rsidRDefault="00302AA1" w:rsidP="00DD71BB">
      <w:pPr>
        <w:pStyle w:val="a7"/>
        <w:spacing w:before="0" w:beforeAutospacing="0" w:after="0" w:afterAutospacing="0"/>
        <w:ind w:firstLine="709"/>
        <w:jc w:val="both"/>
      </w:pPr>
      <w:r>
        <w:t xml:space="preserve">9) организация сбора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 </w:t>
      </w:r>
    </w:p>
    <w:p w:rsidR="00302AA1" w:rsidRDefault="00302AA1" w:rsidP="00DD71BB">
      <w:pPr>
        <w:pStyle w:val="a7"/>
        <w:spacing w:before="0" w:beforeAutospacing="0" w:after="0" w:afterAutospacing="0"/>
        <w:ind w:firstLine="709"/>
        <w:jc w:val="both"/>
      </w:pPr>
      <w:r>
        <w:t xml:space="preserve">10)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округа официальной информации; </w:t>
      </w:r>
    </w:p>
    <w:p w:rsidR="00302AA1" w:rsidRDefault="00302AA1" w:rsidP="00DD71BB">
      <w:pPr>
        <w:pStyle w:val="a7"/>
        <w:spacing w:before="0" w:beforeAutospacing="0" w:after="0" w:afterAutospacing="0"/>
        <w:ind w:firstLine="709"/>
        <w:jc w:val="both"/>
      </w:pPr>
      <w:r>
        <w:t xml:space="preserve">11) осуществление международных и внешнеэкономических связей в </w:t>
      </w:r>
      <w:proofErr w:type="gramStart"/>
      <w:r>
        <w:t>соответствии</w:t>
      </w:r>
      <w:proofErr w:type="gramEnd"/>
      <w:r>
        <w:t xml:space="preserve"> с Федеральным законом; </w:t>
      </w:r>
    </w:p>
    <w:p w:rsidR="00302AA1" w:rsidRDefault="00302AA1" w:rsidP="00DD71BB">
      <w:pPr>
        <w:pStyle w:val="a7"/>
        <w:spacing w:before="0" w:beforeAutospacing="0" w:after="0" w:afterAutospacing="0"/>
        <w:ind w:firstLine="709"/>
        <w:jc w:val="both"/>
      </w:pPr>
      <w:r>
        <w:t xml:space="preserve">12)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w:t>
      </w:r>
      <w:r>
        <w:lastRenderedPageBreak/>
        <w:t xml:space="preserve">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 </w:t>
      </w:r>
    </w:p>
    <w:p w:rsidR="00302AA1" w:rsidRDefault="00302AA1" w:rsidP="00DD71BB">
      <w:pPr>
        <w:pStyle w:val="a7"/>
        <w:spacing w:before="0" w:beforeAutospacing="0" w:after="0" w:afterAutospacing="0"/>
        <w:ind w:firstLine="709"/>
        <w:jc w:val="both"/>
      </w:pPr>
      <w:r>
        <w:t xml:space="preserve">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округа, организация и проведение иных мероприятий, предусмотренных законодательством об энергосбережении </w:t>
      </w:r>
      <w:proofErr w:type="gramStart"/>
      <w:r>
        <w:t>и</w:t>
      </w:r>
      <w:proofErr w:type="gramEnd"/>
      <w:r>
        <w:t xml:space="preserve"> о повышении энергетической эффективности; </w:t>
      </w:r>
    </w:p>
    <w:p w:rsidR="00302AA1" w:rsidRDefault="00302AA1" w:rsidP="00DD71BB">
      <w:pPr>
        <w:pStyle w:val="a7"/>
        <w:spacing w:before="0" w:beforeAutospacing="0" w:after="0" w:afterAutospacing="0"/>
        <w:ind w:firstLine="709"/>
        <w:jc w:val="both"/>
      </w:pPr>
      <w:r>
        <w:t xml:space="preserve">14) иными полномочиями в </w:t>
      </w:r>
      <w:proofErr w:type="gramStart"/>
      <w:r>
        <w:t>соответствии</w:t>
      </w:r>
      <w:proofErr w:type="gramEnd"/>
      <w:r>
        <w:t xml:space="preserve"> с Федеральным законом, настоящим Уставом.</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10. Осуществление органами местного самоуправления муниципального округа отдельных государственных полномочий</w:t>
      </w:r>
    </w:p>
    <w:p w:rsidR="00302AA1" w:rsidRDefault="00302AA1" w:rsidP="00DD71BB">
      <w:pPr>
        <w:pStyle w:val="a7"/>
        <w:spacing w:before="0" w:beforeAutospacing="0" w:after="0" w:afterAutospacing="0"/>
        <w:ind w:firstLine="709"/>
        <w:jc w:val="both"/>
      </w:pPr>
      <w:r>
        <w:t xml:space="preserve">1. </w:t>
      </w:r>
      <w:proofErr w:type="gramStart"/>
      <w:r>
        <w:t>Органы государственной власти Забайкальского края вправе передавать органам местного самоуправления муниципального округа осуществление отдельных государственных полномочий, осуществляемых органами государственной власти Забайкальского края на территории муниципального округа, в соответствии со статьей 34 Федерального закона № 33-ФЗ и с Федеральным законом от 21 декабря 2021 года № 414-ФЗ «Об общих принципах организации публичной власти в субъектах Российской Федерации», при условии передачи органам местного самоуправления</w:t>
      </w:r>
      <w:proofErr w:type="gramEnd"/>
      <w:r>
        <w:t xml:space="preserve"> необходимых для осуществления указанных полномочий материальных ресурсов и финансовых средств.</w:t>
      </w:r>
    </w:p>
    <w:p w:rsidR="00302AA1" w:rsidRDefault="00302AA1" w:rsidP="00DD71BB">
      <w:pPr>
        <w:pStyle w:val="a7"/>
        <w:spacing w:before="0" w:beforeAutospacing="0" w:after="0" w:afterAutospacing="0"/>
        <w:ind w:firstLine="709"/>
        <w:jc w:val="both"/>
      </w:pPr>
      <w:r>
        <w:t xml:space="preserve">2. Органы местного самоуправления несут ответственность за осуществление переданных полномочий Российской Федерации, полномочий Забайкальского края в пределах субвенций, предоставленных местным бюджетам в целях финансового обеспечения осуществления соответствующих полномочий. </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b/>
          <w:bCs/>
          <w:sz w:val="24"/>
          <w:szCs w:val="24"/>
        </w:rPr>
        <w:t>Статья 11. Муниципальный контроль</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Органы местного самоуправления муниципального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муниципального округа, а в случаях, если соответствующие виды контроля отнесены федеральными законами к полномочиям органов местного самоуправления муниципального округа, также муниципальный контроль за соблюдением требований, установленных федеральными законами, законами Забайкальского края.</w:t>
      </w:r>
      <w:proofErr w:type="gramEnd"/>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Организация и осуществление видов муниципального контроля регулируются законодательством Российской Федерации о государственном контроле (надзоре) и муниципальном контроле в Российской Федерации.</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ГЛАВА IV. НЕПОСРЕДСТВЕННОЕ ОСУЩЕСТВЛЕНИЕ НАСЕЛЕНИЕМ МУНИЦИПАЛЬНОГО ОКРУГА МЕСТНОГО САМОУПРАВЛЕНИЯ И УЧАСТИЕ НАСЕЛЕНИЯ В ОСУЩЕСТВЛЕНИИ МЕСТНОГО САМОУПРАВЛЕНИЯ</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302AA1" w:rsidRDefault="00302AA1" w:rsidP="00DD71BB">
      <w:pPr>
        <w:pStyle w:val="a7"/>
        <w:spacing w:before="0" w:beforeAutospacing="0" w:after="0" w:afterAutospacing="0"/>
        <w:ind w:firstLine="709"/>
        <w:jc w:val="both"/>
      </w:pPr>
      <w:r>
        <w:rPr>
          <w:b/>
          <w:bCs/>
        </w:rPr>
        <w:t xml:space="preserve">Статья 12. Формы непосредственного осуществления населением местного самоуправления и участия населения в </w:t>
      </w:r>
      <w:proofErr w:type="gramStart"/>
      <w:r>
        <w:rPr>
          <w:b/>
          <w:bCs/>
        </w:rPr>
        <w:t>осуществлении</w:t>
      </w:r>
      <w:proofErr w:type="gramEnd"/>
      <w:r>
        <w:rPr>
          <w:b/>
          <w:bCs/>
        </w:rPr>
        <w:t xml:space="preserve"> местного самоуправления</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К формам непосредственного осуществления населением местного самоуправления относятся: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местный референдум;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2) муниципальные выборы;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сход граждан.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2. К формам участия населения в </w:t>
      </w:r>
      <w:proofErr w:type="gramStart"/>
      <w:r>
        <w:rPr>
          <w:rFonts w:ascii="Times New Roman" w:hAnsi="Times New Roman"/>
          <w:sz w:val="24"/>
          <w:szCs w:val="24"/>
        </w:rPr>
        <w:t>осуществлении</w:t>
      </w:r>
      <w:proofErr w:type="gramEnd"/>
      <w:r>
        <w:rPr>
          <w:rFonts w:ascii="Times New Roman" w:hAnsi="Times New Roman"/>
          <w:sz w:val="24"/>
          <w:szCs w:val="24"/>
        </w:rPr>
        <w:t xml:space="preserve"> местного самоуправления относятся: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опрос;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2) публичные слушания;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собрание граждан;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инициативные проекты;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5) территориальное общественное самоуправление;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6) сельский староста.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Наряду с предусмотренными Федеральным законом № 33-ФЗ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законодательству и законам Забайкальского края.</w:t>
      </w:r>
      <w:proofErr w:type="gramEnd"/>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Непосредственное осуществление населением местного самоуправления и участие населения в </w:t>
      </w:r>
      <w:proofErr w:type="gramStart"/>
      <w:r>
        <w:rPr>
          <w:rFonts w:ascii="Times New Roman" w:hAnsi="Times New Roman"/>
          <w:sz w:val="24"/>
          <w:szCs w:val="24"/>
        </w:rPr>
        <w:t>осуществлении</w:t>
      </w:r>
      <w:proofErr w:type="gramEnd"/>
      <w:r>
        <w:rPr>
          <w:rFonts w:ascii="Times New Roman" w:hAnsi="Times New Roman"/>
          <w:sz w:val="24"/>
          <w:szCs w:val="24"/>
        </w:rPr>
        <w:t xml:space="preserve"> местного самоуправления основываются на принципах законности, добровольности.</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13. Местный референдум</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Местный референдум проводится в </w:t>
      </w:r>
      <w:proofErr w:type="gramStart"/>
      <w:r>
        <w:rPr>
          <w:rFonts w:ascii="Times New Roman" w:hAnsi="Times New Roman"/>
          <w:sz w:val="24"/>
          <w:szCs w:val="24"/>
        </w:rPr>
        <w:t>целях</w:t>
      </w:r>
      <w:proofErr w:type="gramEnd"/>
      <w:r>
        <w:rPr>
          <w:rFonts w:ascii="Times New Roman" w:hAnsi="Times New Roman"/>
          <w:sz w:val="24"/>
          <w:szCs w:val="24"/>
        </w:rPr>
        <w:t xml:space="preserve"> решения непосредственно населением вопросов непосредственного обеспечения жизнедеятельности населения (вопросов местного значения).</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2. Местный референдум проводится на всей территории муниципального округа.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3. Решение о назначении местного референдума принимается Советом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по инициативе, выдвинутой гражданами Российской Федерации, имеющими право на участие в местном референдуме; </w:t>
      </w:r>
    </w:p>
    <w:p w:rsidR="00302AA1" w:rsidRDefault="00302AA1" w:rsidP="00DD71BB">
      <w:pPr>
        <w:spacing w:after="0" w:line="240" w:lineRule="auto"/>
        <w:ind w:firstLine="709"/>
        <w:jc w:val="both"/>
        <w:rPr>
          <w:rFonts w:ascii="Times New Roman" w:hAnsi="Times New Roman"/>
          <w:sz w:val="24"/>
          <w:szCs w:val="24"/>
        </w:rPr>
      </w:pPr>
      <w:bookmarkStart w:id="0" w:name="p5"/>
      <w:bookmarkEnd w:id="0"/>
      <w:proofErr w:type="gramStart"/>
      <w:r>
        <w:rPr>
          <w:rFonts w:ascii="Times New Roman" w:hAnsi="Times New Roman"/>
          <w:sz w:val="24"/>
          <w:szCs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w:t>
      </w:r>
      <w:proofErr w:type="gramEnd"/>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по инициативе Совета муниципального округа и главы муниципального округа, выдвинутой ими совместно.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В местном референдуме имеют право участвовать граждане Российской Федерации, место жительства которых расположено в границах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5. Итоги голосования и принятое на местном референдуме решение подлежат официальному опубликованию.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6. Принятое на местном референдуме решение </w:t>
      </w:r>
      <w:proofErr w:type="gramStart"/>
      <w:r>
        <w:rPr>
          <w:rFonts w:ascii="Times New Roman" w:hAnsi="Times New Roman"/>
          <w:sz w:val="24"/>
          <w:szCs w:val="24"/>
        </w:rPr>
        <w:t>подлежит обязательному исполнению на территории муниципального округа и не нуждается</w:t>
      </w:r>
      <w:proofErr w:type="gramEnd"/>
      <w:r>
        <w:rPr>
          <w:rFonts w:ascii="Times New Roman" w:hAnsi="Times New Roman"/>
          <w:sz w:val="24"/>
          <w:szCs w:val="24"/>
        </w:rPr>
        <w:t xml:space="preserve"> в утверждении какими-либо органами публичной власти, их должностными лицами.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7.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8.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9. Гарантии прав граждан на участие в местном референдуме, порядок подготовки и проведения местного референдума устанавливаются федеральным законом и принимаемыми в соответствии с ним законами Забайкальского края. </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14. Муниципальные выборы</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Муниципальные выборы в муниципальном округе проводятся в целях избрания депутатов Совета муниципального округа на основе всеобщего, равного и прямого избирательного права при тайном голосовании.</w:t>
      </w:r>
      <w:proofErr w:type="gramEnd"/>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2. Муниципальные выборы назначаются Советом муниципального округа. В случаях, установленных </w:t>
      </w:r>
      <w:hyperlink r:id="rId23" w:tgtFrame="_blank" w:history="1">
        <w:r>
          <w:rPr>
            <w:rStyle w:val="a3"/>
            <w:rFonts w:ascii="Times New Roman" w:hAnsi="Times New Roman"/>
            <w:color w:val="auto"/>
            <w:sz w:val="24"/>
            <w:szCs w:val="24"/>
            <w:u w:val="none"/>
          </w:rPr>
          <w:t>Федеральным законом № 67-ФЗ</w:t>
        </w:r>
      </w:hyperlink>
      <w:r>
        <w:rPr>
          <w:rFonts w:ascii="Times New Roman" w:hAnsi="Times New Roman"/>
          <w:sz w:val="24"/>
          <w:szCs w:val="24"/>
        </w:rPr>
        <w:t>, муниципальные выборы назначаются избирательной комиссией, организующей подготовку и проведение выборов в органы местного самоуправления, местного референдума или судом.</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3. Муниципальные выборы назначаются Советом муниципального округа не ранее чем за 90 и не позднее, чем за 80 дней до дня голосования.</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Муниципальные выборы депутатов Совета муниципального округа проводятся по мажоритарной избирательной системе относительного большинства по одномандатным и (или) </w:t>
      </w:r>
      <w:proofErr w:type="spellStart"/>
      <w:r>
        <w:rPr>
          <w:rFonts w:ascii="Times New Roman" w:hAnsi="Times New Roman"/>
          <w:sz w:val="24"/>
          <w:szCs w:val="24"/>
        </w:rPr>
        <w:t>многомандатным</w:t>
      </w:r>
      <w:proofErr w:type="spellEnd"/>
      <w:r>
        <w:rPr>
          <w:rFonts w:ascii="Times New Roman" w:hAnsi="Times New Roman"/>
          <w:sz w:val="24"/>
          <w:szCs w:val="24"/>
        </w:rPr>
        <w:t xml:space="preserve"> избирательным округам.</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24" w:tgtFrame="_blank" w:history="1">
        <w:r>
          <w:rPr>
            <w:rStyle w:val="a3"/>
            <w:rFonts w:ascii="Times New Roman" w:hAnsi="Times New Roman"/>
            <w:color w:val="auto"/>
            <w:sz w:val="24"/>
            <w:szCs w:val="24"/>
            <w:u w:val="none"/>
          </w:rPr>
          <w:t>Федеральным законом № 67-ФЗ</w:t>
        </w:r>
      </w:hyperlink>
      <w:r>
        <w:rPr>
          <w:rFonts w:ascii="Times New Roman" w:hAnsi="Times New Roman"/>
          <w:sz w:val="24"/>
          <w:szCs w:val="24"/>
        </w:rPr>
        <w:t xml:space="preserve"> и законом Забайкальского края для проведения муниципальных выборов.</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6. Итоги муниципальных выборов подлежат официальному опубликованию.</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15. Сход граждан</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Сход граждан может проводиться в </w:t>
      </w:r>
      <w:proofErr w:type="gramStart"/>
      <w:r>
        <w:rPr>
          <w:rFonts w:ascii="Times New Roman" w:hAnsi="Times New Roman"/>
          <w:sz w:val="24"/>
          <w:szCs w:val="24"/>
        </w:rPr>
        <w:t>случаях</w:t>
      </w:r>
      <w:proofErr w:type="gramEnd"/>
      <w:r>
        <w:rPr>
          <w:rFonts w:ascii="Times New Roman" w:hAnsi="Times New Roman"/>
          <w:sz w:val="24"/>
          <w:szCs w:val="24"/>
        </w:rPr>
        <w:t>, предусмотренных статьей 45</w:t>
      </w:r>
      <w:r>
        <w:rPr>
          <w:rFonts w:ascii="Times New Roman" w:hAnsi="Times New Roman"/>
          <w:sz w:val="24"/>
          <w:szCs w:val="24"/>
          <w:vertAlign w:val="superscript"/>
        </w:rPr>
        <w:t xml:space="preserve"> </w:t>
      </w:r>
      <w:hyperlink r:id="rId25" w:tgtFrame="_blank" w:history="1">
        <w:r>
          <w:rPr>
            <w:rStyle w:val="a3"/>
            <w:rFonts w:ascii="Times New Roman" w:hAnsi="Times New Roman"/>
            <w:color w:val="auto"/>
            <w:sz w:val="24"/>
            <w:szCs w:val="24"/>
            <w:u w:val="none"/>
          </w:rPr>
          <w:t>Федерального закона № 33-ФЗ</w:t>
        </w:r>
      </w:hyperlink>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Сход граждан может созываться главой муниципального округа либо Советом муниципального округа, в том числе по инициативе </w:t>
      </w:r>
      <w:proofErr w:type="gramStart"/>
      <w:r>
        <w:rPr>
          <w:rFonts w:ascii="Times New Roman" w:hAnsi="Times New Roman"/>
          <w:sz w:val="24"/>
          <w:szCs w:val="24"/>
        </w:rPr>
        <w:t>группы жителей соответствующей части территории населенного пункта</w:t>
      </w:r>
      <w:proofErr w:type="gramEnd"/>
      <w:r>
        <w:rPr>
          <w:rFonts w:ascii="Times New Roman" w:hAnsi="Times New Roman"/>
          <w:sz w:val="24"/>
          <w:szCs w:val="24"/>
        </w:rPr>
        <w:t xml:space="preserve"> численностью не менее 10 человек.</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Орган местного самоуправления, по инициативе которого созывается сход граждан, не позднее чем за 20 дней до дня проведения схода граждан оповещает жителей муниципального округа о дате, времени и месте проведения схода граждан, а также извещает жителей об ознакомлении с проектом муниципального правового акта и материалами по вопросам, выносимым на решение схода граждан, определяет </w:t>
      </w:r>
      <w:proofErr w:type="gramStart"/>
      <w:r>
        <w:rPr>
          <w:rFonts w:ascii="Times New Roman" w:hAnsi="Times New Roman"/>
          <w:sz w:val="24"/>
          <w:szCs w:val="24"/>
        </w:rPr>
        <w:t>вопросы</w:t>
      </w:r>
      <w:proofErr w:type="gramEnd"/>
      <w:r>
        <w:rPr>
          <w:rFonts w:ascii="Times New Roman" w:hAnsi="Times New Roman"/>
          <w:sz w:val="24"/>
          <w:szCs w:val="24"/>
        </w:rPr>
        <w:t xml:space="preserve"> выносимые на обсуждение сходом граждан, порядок регистрации жителей населенного пункта принимающих участие в сходе граждан, осуществляет организационные вопросы.</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5.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6. Решение схода граждан считается принятым, если за него проголосовало более половины участников схода граждан.</w:t>
      </w:r>
    </w:p>
    <w:p w:rsidR="00302AA1" w:rsidRDefault="00302AA1" w:rsidP="00DD71BB">
      <w:pPr>
        <w:pStyle w:val="a7"/>
        <w:spacing w:before="0" w:beforeAutospacing="0" w:after="0" w:afterAutospacing="0"/>
        <w:ind w:firstLine="709"/>
        <w:jc w:val="both"/>
      </w:pPr>
      <w: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302AA1" w:rsidRDefault="00302AA1" w:rsidP="00DD71BB">
      <w:pPr>
        <w:pStyle w:val="a7"/>
        <w:spacing w:before="0" w:beforeAutospacing="0" w:after="0" w:afterAutospacing="0"/>
        <w:ind w:firstLine="709"/>
        <w:jc w:val="both"/>
      </w:pPr>
      <w:r>
        <w:t xml:space="preserve">8. Решения, принятые на сходе граждан, подлежат официальному опубликованию. </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Статья 16. Опрос </w:t>
      </w:r>
    </w:p>
    <w:p w:rsidR="00302AA1" w:rsidRDefault="00302AA1" w:rsidP="00DD71BB">
      <w:pPr>
        <w:pStyle w:val="a7"/>
        <w:spacing w:before="0" w:beforeAutospacing="0" w:after="0" w:afterAutospacing="0"/>
        <w:ind w:firstLine="709"/>
        <w:jc w:val="both"/>
      </w:pPr>
      <w:r>
        <w:lastRenderedPageBreak/>
        <w:t xml:space="preserve">1. </w:t>
      </w:r>
      <w:proofErr w:type="gramStart"/>
      <w:r>
        <w:t>Опрос граждан может проводиться на всей территории 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муниципального округа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Забайкальского края в части осуществления полномочий по решению вопросов установления</w:t>
      </w:r>
      <w:proofErr w:type="gramEnd"/>
      <w:r>
        <w:t xml:space="preserve"> общих принципов организации местного самоуправления.</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В опросе граждан имеют право участвовать жители муниципального округа, обладающие избирательным правом.</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В опросе граждан по вопросу выявления мнения граждан о поддержке инициативного проекта вправе участвовать жители муниципального округа или его части, в которых предлагается реализовать инициативный проект, достигшие восемнадцатилетнего возраста.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3. Опрос граждан проводится по инициативе:</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1) Совета муниципального округа или главы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органов государственной власти Забайкальского края;</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3) жителей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Порядок назначения и проведения опроса граждан определяется нормативными правовыми актами Совета муниципального округа в </w:t>
      </w:r>
      <w:proofErr w:type="gramStart"/>
      <w:r>
        <w:rPr>
          <w:rFonts w:ascii="Times New Roman" w:hAnsi="Times New Roman"/>
          <w:sz w:val="24"/>
          <w:szCs w:val="24"/>
        </w:rPr>
        <w:t>соответствии</w:t>
      </w:r>
      <w:proofErr w:type="gramEnd"/>
      <w:r>
        <w:rPr>
          <w:rFonts w:ascii="Times New Roman" w:hAnsi="Times New Roman"/>
          <w:sz w:val="24"/>
          <w:szCs w:val="24"/>
        </w:rPr>
        <w:t xml:space="preserve"> с законом Забайкальского края.</w:t>
      </w:r>
    </w:p>
    <w:p w:rsidR="00302AA1" w:rsidRDefault="00302AA1" w:rsidP="00DD71BB">
      <w:pPr>
        <w:pStyle w:val="a7"/>
        <w:spacing w:before="0" w:beforeAutospacing="0" w:after="0" w:afterAutospacing="0" w:line="288" w:lineRule="atLeast"/>
        <w:ind w:firstLine="709"/>
        <w:jc w:val="both"/>
      </w:pPr>
      <w:r>
        <w:t xml:space="preserve">5. Решение о назначении опроса граждан принимается Советом муниципального округа в течение трех месяцев с момента </w:t>
      </w:r>
      <w:proofErr w:type="gramStart"/>
      <w:r>
        <w:t>поступления инициативы проведения опроса граждан</w:t>
      </w:r>
      <w:proofErr w:type="gramEnd"/>
      <w:r>
        <w:t>.</w:t>
      </w:r>
    </w:p>
    <w:p w:rsidR="00302AA1" w:rsidRDefault="00302AA1" w:rsidP="00DD71BB">
      <w:pPr>
        <w:pStyle w:val="a7"/>
        <w:spacing w:before="0" w:beforeAutospacing="0" w:after="0" w:afterAutospacing="0" w:line="288" w:lineRule="atLeast"/>
        <w:ind w:firstLine="709"/>
        <w:jc w:val="both"/>
      </w:pPr>
      <w:r>
        <w:t>Для проведения опроса граждан может использоваться официальный сайт муниципального округа в информационно-телекоммуникационной сети «Интернет».</w:t>
      </w:r>
    </w:p>
    <w:p w:rsidR="00302AA1" w:rsidRDefault="00302AA1" w:rsidP="00DD71BB">
      <w:pPr>
        <w:pStyle w:val="a7"/>
        <w:spacing w:before="0" w:beforeAutospacing="0" w:after="0" w:afterAutospacing="0"/>
        <w:ind w:firstLine="709"/>
        <w:jc w:val="both"/>
      </w:pPr>
      <w:r>
        <w:t xml:space="preserve">6. Результаты опроса </w:t>
      </w:r>
      <w:proofErr w:type="gramStart"/>
      <w:r>
        <w:t>носят рекомендательный характер и подлежат</w:t>
      </w:r>
      <w:proofErr w:type="gramEnd"/>
      <w:r>
        <w:t xml:space="preserve"> обнародованию. </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17. Публичные слушания</w:t>
      </w:r>
    </w:p>
    <w:p w:rsidR="00302AA1" w:rsidRDefault="00302AA1" w:rsidP="00DD71BB">
      <w:pPr>
        <w:pStyle w:val="a7"/>
        <w:spacing w:before="0" w:beforeAutospacing="0" w:after="0" w:afterAutospacing="0"/>
        <w:ind w:firstLine="709"/>
        <w:jc w:val="both"/>
      </w:pPr>
      <w:r>
        <w:t>Порядок назначения и проведения публичных слушаний определяется нормативными правовыми актами Совета муниципального округа.</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outlineLvl w:val="3"/>
        <w:rPr>
          <w:rFonts w:ascii="Times New Roman" w:hAnsi="Times New Roman"/>
          <w:b/>
          <w:bCs/>
          <w:sz w:val="24"/>
          <w:szCs w:val="24"/>
        </w:rPr>
      </w:pPr>
      <w:r>
        <w:rPr>
          <w:rFonts w:ascii="Times New Roman" w:hAnsi="Times New Roman"/>
          <w:b/>
          <w:bCs/>
          <w:sz w:val="24"/>
          <w:szCs w:val="24"/>
        </w:rPr>
        <w:t>Статья 18. Собрание граждан</w:t>
      </w:r>
    </w:p>
    <w:p w:rsidR="00302AA1" w:rsidRDefault="00302AA1" w:rsidP="00DD71BB">
      <w:pPr>
        <w:pStyle w:val="a7"/>
        <w:spacing w:before="0" w:beforeAutospacing="0" w:after="0" w:afterAutospacing="0"/>
        <w:ind w:firstLine="709"/>
        <w:jc w:val="both"/>
      </w:pPr>
      <w:r>
        <w:t>1. Собрания граждан могут проводиться:</w:t>
      </w:r>
    </w:p>
    <w:p w:rsidR="00302AA1" w:rsidRDefault="00302AA1" w:rsidP="00DD71BB">
      <w:pPr>
        <w:pStyle w:val="a7"/>
        <w:spacing w:before="0" w:beforeAutospacing="0" w:after="0" w:afterAutospacing="0"/>
        <w:ind w:firstLine="709"/>
        <w:jc w:val="both"/>
      </w:pPr>
      <w:r>
        <w:t xml:space="preserve">1) для обсуждения вопросов непосредственного обеспечения жизнедеятельности населения (вопросов местного значения); </w:t>
      </w:r>
    </w:p>
    <w:p w:rsidR="00302AA1" w:rsidRDefault="00302AA1" w:rsidP="00DD71BB">
      <w:pPr>
        <w:pStyle w:val="a7"/>
        <w:spacing w:before="0" w:beforeAutospacing="0" w:after="0" w:afterAutospacing="0"/>
        <w:ind w:firstLine="709"/>
        <w:jc w:val="both"/>
      </w:pPr>
      <w:r>
        <w:t xml:space="preserve">2) для информирования населения о деятельности органов местного самоуправления и должностных лиц местного самоуправления; </w:t>
      </w:r>
    </w:p>
    <w:p w:rsidR="00302AA1" w:rsidRDefault="00302AA1" w:rsidP="00DD71BB">
      <w:pPr>
        <w:pStyle w:val="a7"/>
        <w:spacing w:before="0" w:beforeAutospacing="0" w:after="0" w:afterAutospacing="0"/>
        <w:ind w:firstLine="709"/>
        <w:jc w:val="both"/>
      </w:pPr>
      <w:r>
        <w:t xml:space="preserve">3) на территории муниципального округа или на части его территории по вопросу выявления мнения граждан о поддержке инициативного проекта; </w:t>
      </w:r>
    </w:p>
    <w:p w:rsidR="00302AA1" w:rsidRDefault="00302AA1" w:rsidP="00DD71BB">
      <w:pPr>
        <w:pStyle w:val="a7"/>
        <w:spacing w:before="0" w:beforeAutospacing="0" w:after="0" w:afterAutospacing="0"/>
        <w:ind w:firstLine="709"/>
        <w:jc w:val="both"/>
      </w:pPr>
      <w:r>
        <w:t xml:space="preserve">4) в сельском населенном </w:t>
      </w:r>
      <w:proofErr w:type="gramStart"/>
      <w:r>
        <w:t>пункте</w:t>
      </w:r>
      <w:proofErr w:type="gramEnd"/>
      <w:r>
        <w:t xml:space="preserve"> по вопросу выдвижения кандидатуры сельского старосты, а также по вопросу досрочного прекращения полномочий сельского старосты; </w:t>
      </w:r>
    </w:p>
    <w:p w:rsidR="00302AA1" w:rsidRDefault="00302AA1" w:rsidP="00DD71BB">
      <w:pPr>
        <w:pStyle w:val="a7"/>
        <w:spacing w:before="0" w:beforeAutospacing="0" w:after="0" w:afterAutospacing="0"/>
        <w:ind w:firstLine="709"/>
        <w:jc w:val="both"/>
      </w:pPr>
      <w:r>
        <w:t xml:space="preserve">5) в </w:t>
      </w:r>
      <w:proofErr w:type="gramStart"/>
      <w:r>
        <w:t>целях</w:t>
      </w:r>
      <w:proofErr w:type="gramEnd"/>
      <w:r>
        <w:t xml:space="preserve"> осуществления территориального общественного самоуправления на части территории муниципального округа.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Собрание граждан проводится по инициативе населения, Совета муниципального округа, главы муниципального округа, а также в случаях, предусмотренных уставом территориального общественного самоуправления.</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Порядок назначения и проведения собрания граждан, а также полномочия собрания граждан определяются Федеральным законом № 33-ФЗ, нормативными </w:t>
      </w:r>
      <w:r>
        <w:rPr>
          <w:rFonts w:ascii="Times New Roman" w:hAnsi="Times New Roman"/>
          <w:sz w:val="24"/>
          <w:szCs w:val="24"/>
        </w:rPr>
        <w:lastRenderedPageBreak/>
        <w:t>правовыми актами Совета муниципального округа, уставом территориального общественного самоуправления.</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proofErr w:type="gramStart"/>
      <w:r>
        <w:rPr>
          <w:rFonts w:ascii="Times New Roman" w:hAnsi="Times New Roman"/>
          <w:sz w:val="24"/>
          <w:szCs w:val="24"/>
        </w:rPr>
        <w:t>В собрании граждан, проводимом в сельском населенном пункте по вопросу выдвижения кандидатуры сельского старосты, по вопросу досрочного прекращения полномочий сельского старосты,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w:t>
      </w:r>
      <w:proofErr w:type="gramEnd"/>
      <w:r>
        <w:rPr>
          <w:rFonts w:ascii="Times New Roman" w:hAnsi="Times New Roman"/>
          <w:sz w:val="24"/>
          <w:szCs w:val="24"/>
        </w:rPr>
        <w:t xml:space="preserve">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Забайкальского края.</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5. Решение по вопросу выдвижения кандидатуры сельского старосты, а также по вопросу досрочного прекращения полномочий сельского старосты принимается большинством голосов участников собрания граждан.</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7. Итоги собрания граждан подлежат официальному обнародованию.</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19. Инициативные проекты</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В целях реализации мероприятий, имеющих приоритетное значение для жителей муниципального округа или его части, по решению вопросов местного значения или иных вопросов, право </w:t>
      </w:r>
      <w:proofErr w:type="gramStart"/>
      <w:r>
        <w:rPr>
          <w:rFonts w:ascii="Times New Roman" w:hAnsi="Times New Roman"/>
          <w:sz w:val="24"/>
          <w:szCs w:val="24"/>
        </w:rPr>
        <w:t>решения</w:t>
      </w:r>
      <w:proofErr w:type="gramEnd"/>
      <w:r>
        <w:rPr>
          <w:rFonts w:ascii="Times New Roman" w:hAnsi="Times New Roman"/>
          <w:sz w:val="24"/>
          <w:szCs w:val="24"/>
        </w:rPr>
        <w:t xml:space="preserve"> которых предоставлено органам местного самоуправления муниципального округа, в администрацию муниципального округа, может быть внесен инициативный проект.</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Порядок определения части территории муниципального округа, на которой могут реализовываться инициативные проекты, устанавливается нормативным правовым актом Совета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муниципального округа,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нормативным правовым актом Совета муниципального округа. Право выступить инициатором проекта в </w:t>
      </w:r>
      <w:proofErr w:type="gramStart"/>
      <w:r>
        <w:rPr>
          <w:rFonts w:ascii="Times New Roman" w:hAnsi="Times New Roman"/>
          <w:sz w:val="24"/>
          <w:szCs w:val="24"/>
        </w:rPr>
        <w:t>соответствии</w:t>
      </w:r>
      <w:proofErr w:type="gramEnd"/>
      <w:r>
        <w:rPr>
          <w:rFonts w:ascii="Times New Roman" w:hAnsi="Times New Roman"/>
          <w:sz w:val="24"/>
          <w:szCs w:val="24"/>
        </w:rPr>
        <w:t xml:space="preserve"> с нормативным правовым актом Совета муниципального округа может быть предоставлено также иным лицам, осуществляющим деятельность на территории муниципального округа.</w:t>
      </w:r>
    </w:p>
    <w:p w:rsidR="00302AA1" w:rsidRDefault="00302AA1" w:rsidP="00DD71BB">
      <w:pPr>
        <w:spacing w:after="0" w:line="240" w:lineRule="auto"/>
        <w:ind w:firstLine="709"/>
        <w:jc w:val="both"/>
        <w:rPr>
          <w:rFonts w:ascii="Times New Roman" w:hAnsi="Times New Roman"/>
          <w:sz w:val="24"/>
          <w:szCs w:val="24"/>
        </w:rPr>
      </w:pPr>
      <w:bookmarkStart w:id="1" w:name="Par5"/>
      <w:bookmarkStart w:id="2" w:name="Par29"/>
      <w:bookmarkStart w:id="3" w:name="Par30"/>
      <w:bookmarkEnd w:id="1"/>
      <w:bookmarkEnd w:id="2"/>
      <w:bookmarkEnd w:id="3"/>
      <w:r>
        <w:rPr>
          <w:rFonts w:ascii="Times New Roman" w:hAnsi="Times New Roman"/>
          <w:sz w:val="24"/>
          <w:szCs w:val="24"/>
        </w:rPr>
        <w:t>3.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Совета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proofErr w:type="gramStart"/>
      <w:r>
        <w:rPr>
          <w:rFonts w:ascii="Times New Roman" w:hAnsi="Times New Roman"/>
          <w:sz w:val="24"/>
          <w:szCs w:val="24"/>
        </w:rPr>
        <w:t>В отношении инициативных проектов, выдвигаемых для получения финансовой поддержки за счет межбюджетных трансфертов из бюджета Забайкальского края,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нормативным правовым актом Забайкальского края.</w:t>
      </w:r>
      <w:proofErr w:type="gramEnd"/>
    </w:p>
    <w:p w:rsidR="00302AA1" w:rsidRDefault="00302AA1" w:rsidP="00DD71BB">
      <w:pPr>
        <w:spacing w:after="0" w:line="240" w:lineRule="auto"/>
        <w:ind w:firstLine="709"/>
        <w:jc w:val="both"/>
        <w:rPr>
          <w:rFonts w:ascii="Times New Roman" w:hAnsi="Times New Roman"/>
          <w:sz w:val="24"/>
          <w:szCs w:val="24"/>
        </w:rPr>
      </w:pPr>
      <w:bookmarkStart w:id="4" w:name="Par32"/>
      <w:bookmarkStart w:id="5" w:name="Par33"/>
      <w:bookmarkEnd w:id="4"/>
      <w:bookmarkEnd w:id="5"/>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20. Территориальное общественное самоуправление</w:t>
      </w:r>
    </w:p>
    <w:p w:rsidR="00302AA1" w:rsidRDefault="00302AA1" w:rsidP="00DD71BB">
      <w:pPr>
        <w:pStyle w:val="a7"/>
        <w:spacing w:before="0" w:beforeAutospacing="0" w:after="0" w:afterAutospacing="0"/>
        <w:ind w:firstLine="709"/>
        <w:jc w:val="both"/>
      </w:pPr>
      <w:r>
        <w:t xml:space="preserve">1. Под территориальным общественным самоуправлением понимается самоорганизация граждан по месту их жительства </w:t>
      </w:r>
      <w:proofErr w:type="gramStart"/>
      <w:r>
        <w:t>на части территории</w:t>
      </w:r>
      <w:proofErr w:type="gramEnd"/>
      <w:r>
        <w:t xml:space="preserve"> муниципального округа для самостоятельного и под свою ответственность осуществления собственных </w:t>
      </w:r>
      <w:r>
        <w:lastRenderedPageBreak/>
        <w:t>инициатив по вопросам непосредственного обеспечения жизнедеятельности населения (вопросов местного значения)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муниципального округа.</w:t>
      </w:r>
    </w:p>
    <w:p w:rsidR="00302AA1" w:rsidRDefault="00302AA1" w:rsidP="00DD71BB">
      <w:pPr>
        <w:pStyle w:val="a7"/>
        <w:spacing w:before="0" w:beforeAutospacing="0" w:after="0" w:afterAutospacing="0" w:line="288" w:lineRule="atLeast"/>
        <w:ind w:firstLine="540"/>
        <w:jc w:val="both"/>
      </w:pPr>
      <w:r>
        <w:t>Порядок регистрации устава территориального общественного самоуправления определяется нормативными правовыми актами Совета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5. Порядок организации и осуществления территориального общественного самоуправления, регистрации его устава, условия и порядок выделения необходимых средств из бюджета муниципального округа определяются нормативными правовыми актами Совета муниципального округа.</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21. Сельский староста</w:t>
      </w:r>
    </w:p>
    <w:p w:rsidR="00302AA1" w:rsidRDefault="00302AA1" w:rsidP="00DD71BB">
      <w:pPr>
        <w:pStyle w:val="a7"/>
        <w:spacing w:before="0" w:beforeAutospacing="0" w:after="0" w:afterAutospacing="0"/>
        <w:ind w:firstLine="709"/>
        <w:jc w:val="both"/>
      </w:pPr>
      <w:r>
        <w:t>1. Для организации взаимодействия органов местного самоуправления муниципального округа и жителей сельского населенного пункта при решении вопросов непосредственного обеспечения жизнедеятельности населения (вопросов местного значения) муниципального округа в сельском населенном пункте, расположенном в муниципальном округе, может назначаться сельский староста.</w:t>
      </w:r>
    </w:p>
    <w:p w:rsidR="00302AA1" w:rsidRDefault="00302AA1" w:rsidP="00DD71B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 Сельский староста назначается Советом муниципального округа, в состав которого входит данный населённый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 лет и имеющих в собственности жилое помещение, расположенное на территории данного сельского населенного пункта.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3. Срок полномочий сельского старосты составляет 5 лет.</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4. Порядок назначения сельского старосты, полномочия сельского старосты, основания и порядок прекращения полномочий сельского старосты, гарантии деятельности и иные вопросы статуса сельского старосты устанавливаются нормативным правовым актом Совета муниципального округа в соответствии законом Забайкальского края.</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b/>
          <w:bCs/>
          <w:sz w:val="24"/>
          <w:szCs w:val="24"/>
        </w:rPr>
      </w:pPr>
      <w:r>
        <w:rPr>
          <w:rFonts w:ascii="Times New Roman" w:hAnsi="Times New Roman"/>
          <w:b/>
          <w:bCs/>
          <w:sz w:val="24"/>
          <w:szCs w:val="24"/>
        </w:rPr>
        <w:t>Статья 21.1. Общественная палата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1. Для организации взаимодействия органов местного самоуправления муниципального округа и жителей муниципального округа при решении вопросов</w:t>
      </w:r>
      <w:r>
        <w:rPr>
          <w:rFonts w:ascii="Times New Roman" w:hAnsi="Times New Roman"/>
          <w:color w:val="FF0000"/>
          <w:sz w:val="24"/>
          <w:szCs w:val="24"/>
        </w:rPr>
        <w:t xml:space="preserve"> </w:t>
      </w:r>
      <w:r>
        <w:rPr>
          <w:rFonts w:ascii="Times New Roman" w:hAnsi="Times New Roman"/>
          <w:color w:val="000000"/>
          <w:sz w:val="24"/>
          <w:szCs w:val="24"/>
        </w:rPr>
        <w:t>местного значения</w:t>
      </w:r>
      <w:r>
        <w:rPr>
          <w:rFonts w:ascii="Times New Roman" w:hAnsi="Times New Roman"/>
          <w:color w:val="FF0000"/>
          <w:sz w:val="24"/>
          <w:szCs w:val="24"/>
        </w:rPr>
        <w:t xml:space="preserve"> </w:t>
      </w:r>
      <w:r>
        <w:rPr>
          <w:rFonts w:ascii="Times New Roman" w:hAnsi="Times New Roman"/>
          <w:sz w:val="24"/>
          <w:szCs w:val="24"/>
        </w:rPr>
        <w:t xml:space="preserve">муниципального округа </w:t>
      </w:r>
      <w:proofErr w:type="gramStart"/>
      <w:r>
        <w:rPr>
          <w:rFonts w:ascii="Times New Roman" w:hAnsi="Times New Roman"/>
          <w:sz w:val="24"/>
          <w:szCs w:val="24"/>
        </w:rPr>
        <w:t>на части территории</w:t>
      </w:r>
      <w:proofErr w:type="gramEnd"/>
      <w:r>
        <w:rPr>
          <w:rFonts w:ascii="Times New Roman" w:hAnsi="Times New Roman"/>
          <w:sz w:val="24"/>
          <w:szCs w:val="24"/>
        </w:rPr>
        <w:t xml:space="preserve"> муниципального округа может формироваться общественная палата.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Границы части территории муниципального округа, на которой осуществляет полномочия общественная палата, устанавливаются Советом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Порядок формирования и проведения заседаний общественной палаты, направления деятельности и полномочия общественной палаты, основания и порядок прекращения полномочий общественной палаты, порядок взаимодействия с органами местного самоуправления муниципального округа и иные вопросы деятельности </w:t>
      </w:r>
      <w:r>
        <w:rPr>
          <w:rFonts w:ascii="Times New Roman" w:hAnsi="Times New Roman"/>
          <w:sz w:val="24"/>
          <w:szCs w:val="24"/>
        </w:rPr>
        <w:lastRenderedPageBreak/>
        <w:t>общественной палаты устанавливаются нормативными правовыми актами Совета муниципального округа.</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ГЛАВА V. ОРГАНИЗАЦИОННЫЕ ОСНОВЫ МЕСТНОГО САМОУПРАВЛЕНИЯ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22. Органы местного самоуправления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1. Структуру органов местного самоуправления муниципального округа составляют:</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1) Совет Балейского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глава Балейского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3) администрация Балейского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4) контрольно-счетная палата Балейского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Изменение структуры органов местного самоуправления муниципального округа осуществляется не иначе как путем внесения изменений в настоящий Устав.</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3. Решение Совета муниципального округа об изменении структуры органов местного самоуправления муниципального округа вступает в силу не ранее чем по истечении срока полномочий Совета муниципального округа, принявшего указанное решение, за исключением случаев, предусмотренных Федеральным законом № 33-ФЗ.</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23. Совет муниципального округа</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1. Совет муниципального округа является выборным, постоянно действующим представительным органом муниципального округа, состоит из </w:t>
      </w:r>
      <w:proofErr w:type="gramStart"/>
      <w:r>
        <w:rPr>
          <w:rFonts w:ascii="Times New Roman" w:hAnsi="Times New Roman"/>
          <w:sz w:val="24"/>
          <w:szCs w:val="24"/>
        </w:rPr>
        <w:t>депутатов, избираемых на муниципальных выборах на срок пять</w:t>
      </w:r>
      <w:proofErr w:type="gramEnd"/>
      <w:r>
        <w:rPr>
          <w:rFonts w:ascii="Times New Roman" w:hAnsi="Times New Roman"/>
          <w:sz w:val="24"/>
          <w:szCs w:val="24"/>
        </w:rPr>
        <w:t xml:space="preserve"> лет.</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Численность депутатов Совета муниципального округа составляет 15 человек.</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Совет муниципального округа может осуществлять свои полномочия в </w:t>
      </w:r>
      <w:proofErr w:type="gramStart"/>
      <w:r>
        <w:rPr>
          <w:rFonts w:ascii="Times New Roman" w:hAnsi="Times New Roman"/>
          <w:sz w:val="24"/>
          <w:szCs w:val="24"/>
        </w:rPr>
        <w:t>случае</w:t>
      </w:r>
      <w:proofErr w:type="gramEnd"/>
      <w:r>
        <w:rPr>
          <w:rFonts w:ascii="Times New Roman" w:hAnsi="Times New Roman"/>
          <w:sz w:val="24"/>
          <w:szCs w:val="24"/>
        </w:rPr>
        <w:t xml:space="preserve"> избрания не менее двух третей от установленной численности депутатов.</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3. Заседание Совета муниципального округа не может считаться правомочным, если на нем присутствует менее 50 процентов от числа избранных депутатов.</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4. Заседание Совета муниципального округа проводятся не реже одного раза в три месяца.</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5. Вновь избранный Совет муниципального округа собирается на первое заседание в течение 30 дней со дня избрания Совета муниципального округа в правомочном </w:t>
      </w:r>
      <w:proofErr w:type="gramStart"/>
      <w:r>
        <w:rPr>
          <w:rFonts w:ascii="Times New Roman" w:hAnsi="Times New Roman"/>
          <w:sz w:val="24"/>
          <w:szCs w:val="24"/>
        </w:rPr>
        <w:t>составе</w:t>
      </w:r>
      <w:proofErr w:type="gram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6. Организацию деятельности Совета муниципального округа осуществляет председатель Совета муниципального округа, избираемый Советом муниципального округа из своего состава.</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7. Порядок созыва и проведения заседаний Совета муниципального округа, компетенция его председателя, заместителя председателя, порядок формирования и работы постоянных и временных комиссий, иных рабочих органов Совета муниципального округа определяются настоящим Уставом и регламентом Совета муниципального округа.</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8. Совет муниципального округа обладает правами юридического лица.</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9. В исключительной компетенции Совета муниципального округа находятся:</w:t>
      </w:r>
    </w:p>
    <w:p w:rsidR="00302AA1" w:rsidRDefault="00302AA1" w:rsidP="00DD71BB">
      <w:pPr>
        <w:pStyle w:val="a7"/>
        <w:spacing w:before="0" w:beforeAutospacing="0" w:after="0" w:afterAutospacing="0"/>
        <w:ind w:firstLine="709"/>
        <w:jc w:val="both"/>
      </w:pPr>
      <w:r>
        <w:t>1) принятие устава муниципального округа и внесение в него изменений и дополнений;</w:t>
      </w:r>
    </w:p>
    <w:p w:rsidR="00302AA1" w:rsidRDefault="00302AA1" w:rsidP="00DD71BB">
      <w:pPr>
        <w:pStyle w:val="a7"/>
        <w:spacing w:before="0" w:beforeAutospacing="0" w:after="0" w:afterAutospacing="0"/>
        <w:ind w:firstLine="709"/>
        <w:jc w:val="both"/>
      </w:pPr>
      <w:r>
        <w:t xml:space="preserve">2) утверждение местного бюджета и отчета о его исполнении; </w:t>
      </w:r>
    </w:p>
    <w:p w:rsidR="00302AA1" w:rsidRDefault="00302AA1" w:rsidP="00DD71BB">
      <w:pPr>
        <w:pStyle w:val="a7"/>
        <w:spacing w:before="0" w:beforeAutospacing="0" w:after="0" w:afterAutospacing="0"/>
        <w:ind w:firstLine="709"/>
        <w:jc w:val="both"/>
      </w:pPr>
      <w:r>
        <w:t xml:space="preserve">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 </w:t>
      </w:r>
    </w:p>
    <w:p w:rsidR="00302AA1" w:rsidRDefault="00302AA1" w:rsidP="00DD71BB">
      <w:pPr>
        <w:pStyle w:val="a7"/>
        <w:spacing w:before="0" w:beforeAutospacing="0" w:after="0" w:afterAutospacing="0"/>
        <w:ind w:firstLine="709"/>
        <w:jc w:val="both"/>
      </w:pPr>
      <w:r>
        <w:t xml:space="preserve">4) утверждение стратегии социально-экономического развития муниципального округа; </w:t>
      </w:r>
    </w:p>
    <w:p w:rsidR="00302AA1" w:rsidRDefault="00302AA1" w:rsidP="00DD71BB">
      <w:pPr>
        <w:pStyle w:val="a7"/>
        <w:spacing w:before="0" w:beforeAutospacing="0" w:after="0" w:afterAutospacing="0"/>
        <w:ind w:firstLine="709"/>
        <w:jc w:val="both"/>
      </w:pPr>
      <w:r>
        <w:lastRenderedPageBreak/>
        <w:t xml:space="preserve">5) определение порядка управления и распоряжения имуществом, находящимся в муниципальной собственности; </w:t>
      </w:r>
    </w:p>
    <w:p w:rsidR="00302AA1" w:rsidRDefault="00302AA1" w:rsidP="00DD71BB">
      <w:pPr>
        <w:pStyle w:val="a7"/>
        <w:spacing w:before="0" w:beforeAutospacing="0" w:after="0" w:afterAutospacing="0"/>
        <w:ind w:firstLine="709"/>
        <w:jc w:val="both"/>
      </w:pPr>
      <w: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w:t>
      </w:r>
    </w:p>
    <w:p w:rsidR="00302AA1" w:rsidRDefault="00302AA1" w:rsidP="00DD71BB">
      <w:pPr>
        <w:pStyle w:val="a7"/>
        <w:spacing w:before="0" w:beforeAutospacing="0" w:after="0" w:afterAutospacing="0"/>
        <w:ind w:firstLine="709"/>
        <w:jc w:val="both"/>
      </w:pPr>
      <w:r>
        <w:t xml:space="preserve">7) определение порядка материально-технического и организационного обеспечения деятельности органов местного самоуправления; </w:t>
      </w:r>
    </w:p>
    <w:p w:rsidR="00302AA1" w:rsidRDefault="00302AA1" w:rsidP="00DD71BB">
      <w:pPr>
        <w:pStyle w:val="a7"/>
        <w:spacing w:before="0" w:beforeAutospacing="0" w:after="0" w:afterAutospacing="0"/>
        <w:ind w:firstLine="709"/>
        <w:jc w:val="both"/>
      </w:pPr>
      <w:r>
        <w:t xml:space="preserve">8) </w:t>
      </w:r>
      <w:proofErr w:type="gramStart"/>
      <w:r>
        <w:t>контроль за</w:t>
      </w:r>
      <w:proofErr w:type="gramEnd"/>
      <w: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(вопросов местного значения); </w:t>
      </w:r>
    </w:p>
    <w:p w:rsidR="00302AA1" w:rsidRDefault="00302AA1" w:rsidP="00DD71BB">
      <w:pPr>
        <w:pStyle w:val="a7"/>
        <w:spacing w:before="0" w:beforeAutospacing="0" w:after="0" w:afterAutospacing="0"/>
        <w:ind w:firstLine="709"/>
        <w:jc w:val="both"/>
      </w:pPr>
      <w:r>
        <w:t xml:space="preserve">9) принятие решения об удалении главы муниципального округа в отставку в предусмотренных Федеральным законом № 33-ФЗ случаях; </w:t>
      </w:r>
    </w:p>
    <w:p w:rsidR="00302AA1" w:rsidRDefault="00302AA1" w:rsidP="00DD71BB">
      <w:pPr>
        <w:pStyle w:val="a7"/>
        <w:spacing w:before="0" w:beforeAutospacing="0" w:after="0" w:afterAutospacing="0"/>
        <w:ind w:firstLine="709"/>
        <w:jc w:val="both"/>
      </w:pPr>
      <w:r>
        <w:t xml:space="preserve">10) утверждение правил благоустройства территории муниципального округа; </w:t>
      </w:r>
    </w:p>
    <w:p w:rsidR="00302AA1" w:rsidRDefault="00302AA1" w:rsidP="00DD71BB">
      <w:pPr>
        <w:pStyle w:val="a7"/>
        <w:spacing w:before="0" w:beforeAutospacing="0" w:after="0" w:afterAutospacing="0"/>
        <w:ind w:firstLine="709"/>
        <w:jc w:val="both"/>
      </w:pPr>
      <w:r>
        <w:t xml:space="preserve">11) заслушивание ежегодных отчетов главы муниципального округа, о результатах его деятельности, деятельности администрации и иных подведомственных главе муниципального округа органов местного самоуправления, в том числе о решении вопросов, поставленных Советом муниципального округа.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10. Иные полномочия Совета муниципального округа определяются федеральными законами и принимаемыми в </w:t>
      </w:r>
      <w:proofErr w:type="gramStart"/>
      <w:r>
        <w:rPr>
          <w:rFonts w:ascii="Times New Roman" w:hAnsi="Times New Roman"/>
          <w:sz w:val="24"/>
          <w:szCs w:val="24"/>
        </w:rPr>
        <w:t>соответствии</w:t>
      </w:r>
      <w:proofErr w:type="gramEnd"/>
      <w:r>
        <w:rPr>
          <w:rFonts w:ascii="Times New Roman" w:hAnsi="Times New Roman"/>
          <w:sz w:val="24"/>
          <w:szCs w:val="24"/>
        </w:rPr>
        <w:t xml:space="preserve"> с ними Уставом Забайкальского края, законами Забайкальского края, настоящим Уставом.</w:t>
      </w:r>
    </w:p>
    <w:p w:rsidR="00302AA1" w:rsidRDefault="00302AA1" w:rsidP="00DD71BB">
      <w:pPr>
        <w:pStyle w:val="a7"/>
        <w:spacing w:before="0" w:beforeAutospacing="0" w:after="0" w:afterAutospacing="0"/>
        <w:ind w:firstLine="709"/>
        <w:jc w:val="both"/>
      </w:pPr>
      <w:r>
        <w:t xml:space="preserve">11. Полномочия Совета муниципального округа прекращаются досрочно в следующих </w:t>
      </w:r>
      <w:proofErr w:type="gramStart"/>
      <w:r>
        <w:t>случаях</w:t>
      </w:r>
      <w:proofErr w:type="gramEnd"/>
      <w:r>
        <w:t>:</w:t>
      </w:r>
    </w:p>
    <w:p w:rsidR="00302AA1" w:rsidRDefault="00302AA1" w:rsidP="00DD71BB">
      <w:pPr>
        <w:pStyle w:val="a7"/>
        <w:spacing w:before="0" w:beforeAutospacing="0" w:after="0" w:afterAutospacing="0"/>
        <w:ind w:firstLine="709"/>
        <w:jc w:val="both"/>
      </w:pPr>
      <w:r>
        <w:t xml:space="preserve">1) вступление в силу закона Забайкальского края о его роспуске; </w:t>
      </w:r>
    </w:p>
    <w:p w:rsidR="00302AA1" w:rsidRDefault="00302AA1" w:rsidP="00DD71BB">
      <w:pPr>
        <w:pStyle w:val="a7"/>
        <w:spacing w:before="0" w:beforeAutospacing="0" w:after="0" w:afterAutospacing="0"/>
        <w:ind w:firstLine="709"/>
        <w:jc w:val="both"/>
      </w:pPr>
      <w:r>
        <w:t xml:space="preserve">2) принятие решения о самороспуске; </w:t>
      </w:r>
    </w:p>
    <w:p w:rsidR="00302AA1" w:rsidRDefault="00302AA1" w:rsidP="00DD71BB">
      <w:pPr>
        <w:pStyle w:val="a7"/>
        <w:spacing w:before="0" w:beforeAutospacing="0" w:after="0" w:afterAutospacing="0"/>
        <w:ind w:firstLine="709"/>
        <w:jc w:val="both"/>
      </w:pPr>
      <w:r>
        <w:t xml:space="preserve">3) вступление в силу решения Забайкальского краевого суда о неправомочности данного состава депутатов Совета муниципального округа, в том числе в связи со сложением депутатами своих полномочий; </w:t>
      </w:r>
    </w:p>
    <w:p w:rsidR="00302AA1" w:rsidRDefault="00302AA1" w:rsidP="00DD71BB">
      <w:pPr>
        <w:pStyle w:val="a7"/>
        <w:spacing w:before="0" w:beforeAutospacing="0" w:after="0" w:afterAutospacing="0"/>
        <w:ind w:firstLine="709"/>
        <w:jc w:val="both"/>
      </w:pPr>
      <w:r>
        <w:t xml:space="preserve">4) преобразование муниципального округа, осуществляемое в </w:t>
      </w:r>
      <w:proofErr w:type="gramStart"/>
      <w:r>
        <w:t>соответствии</w:t>
      </w:r>
      <w:proofErr w:type="gramEnd"/>
      <w:r>
        <w:t xml:space="preserve"> с частями 6 и 7 статьи 12 Федерального закона № 33-ФЗ; </w:t>
      </w:r>
    </w:p>
    <w:p w:rsidR="00302AA1" w:rsidRDefault="00302AA1" w:rsidP="00DD71BB">
      <w:pPr>
        <w:pStyle w:val="a7"/>
        <w:spacing w:before="0" w:beforeAutospacing="0" w:after="0" w:afterAutospacing="0"/>
        <w:ind w:firstLine="709"/>
        <w:jc w:val="both"/>
      </w:pPr>
      <w:r>
        <w:t xml:space="preserve">5) увеличение численности избирателей муниципального округа более чем на 25 процентов; </w:t>
      </w:r>
    </w:p>
    <w:p w:rsidR="00302AA1" w:rsidRDefault="00302AA1" w:rsidP="00DD71BB">
      <w:pPr>
        <w:pStyle w:val="a7"/>
        <w:spacing w:before="0" w:beforeAutospacing="0" w:after="0" w:afterAutospacing="0"/>
        <w:ind w:firstLine="709"/>
        <w:jc w:val="both"/>
      </w:pPr>
      <w: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12. Досрочное прекращение полномочий Совета муниципального округа влечет досрочное прекращение полномочий его депутатов.</w:t>
      </w:r>
    </w:p>
    <w:p w:rsidR="00302AA1" w:rsidRDefault="00302AA1" w:rsidP="00DD71BB">
      <w:pPr>
        <w:pStyle w:val="a7"/>
        <w:spacing w:before="0" w:beforeAutospacing="0" w:after="0" w:afterAutospacing="0"/>
        <w:ind w:firstLine="709"/>
        <w:jc w:val="both"/>
      </w:pPr>
      <w:r>
        <w:t>13. В случае вступления в силу закона Забайкальского края о роспуске Совета муниципального округа его полномочия прекращаются досрочно со дня вступления в силу закона Забайкальского края о его роспуске.</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14. Предложение о самороспуске Совета муниципального округа может быть внесено группой депутатов не менее одной трети от установленной численности депутатов Совета муниципального округа и должно предусматривать письменное обоснование причин самороспуска.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Предложение о самороспуске Совета муниципального округа не может быть внесено позднее, чем за шесть месяцев до истечения срока полномочий Совета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Предложение о самороспуске Совета муниципального округа предварительно обсуждается в его постоянных комиссиях.</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Предложение о самороспуске должно быть рассмотрено в течение 15 календарных дней со дня внесения указанного предложения на заседании Совета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15. Заседание Совета муниципального округа по вопросу о самороспуске проводится открыто и гласно.</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Решение о самороспуске Совета муниципального округа принимается путем тайного голосования.</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16. Решение о самороспуске принимается, если за него проголосовало не менее двух третей от установленной численности депутатов Совета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17. В случае непринятия Советом муниципального округа решения о самороспуске повторное </w:t>
      </w:r>
      <w:proofErr w:type="gramStart"/>
      <w:r>
        <w:rPr>
          <w:rFonts w:ascii="Times New Roman" w:hAnsi="Times New Roman"/>
          <w:sz w:val="24"/>
          <w:szCs w:val="24"/>
        </w:rPr>
        <w:t>предложение</w:t>
      </w:r>
      <w:proofErr w:type="gramEnd"/>
      <w:r>
        <w:rPr>
          <w:rFonts w:ascii="Times New Roman" w:hAnsi="Times New Roman"/>
          <w:sz w:val="24"/>
          <w:szCs w:val="24"/>
        </w:rPr>
        <w:t xml:space="preserve"> о самороспуске Совета муниципального округа может быть внесено не ранее чем через три месяца со дня голосования по вопросу о самороспуске.</w:t>
      </w:r>
    </w:p>
    <w:p w:rsidR="00302AA1" w:rsidRDefault="00302AA1" w:rsidP="00DD71BB">
      <w:pPr>
        <w:pStyle w:val="a7"/>
        <w:spacing w:before="0" w:beforeAutospacing="0" w:after="0" w:afterAutospacing="0"/>
        <w:ind w:firstLine="709"/>
        <w:jc w:val="both"/>
      </w:pPr>
      <w:r>
        <w:t>18. В случае досрочного прекращения полномочий Совета муниципального округа досрочные выборы проводятся в сроки, установленные федеральным законом.</w:t>
      </w:r>
    </w:p>
    <w:p w:rsidR="00302AA1" w:rsidRDefault="00302AA1" w:rsidP="00DD71BB">
      <w:pPr>
        <w:shd w:val="clear" w:color="auto" w:fill="FFFFFF"/>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b/>
          <w:bCs/>
          <w:sz w:val="24"/>
          <w:szCs w:val="24"/>
        </w:rPr>
      </w:pPr>
      <w:r>
        <w:rPr>
          <w:rFonts w:ascii="Times New Roman" w:hAnsi="Times New Roman"/>
          <w:b/>
          <w:bCs/>
          <w:sz w:val="24"/>
          <w:szCs w:val="24"/>
        </w:rPr>
        <w:t>Статья 24. Глава муниципального округа</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1. Глава муниципального округа </w:t>
      </w:r>
      <w:proofErr w:type="gramStart"/>
      <w:r>
        <w:rPr>
          <w:rFonts w:ascii="Times New Roman" w:hAnsi="Times New Roman"/>
          <w:bCs/>
          <w:sz w:val="24"/>
          <w:szCs w:val="24"/>
        </w:rPr>
        <w:t>является высшим должностным лицом муниципального округа и наделяется</w:t>
      </w:r>
      <w:proofErr w:type="gramEnd"/>
      <w:r>
        <w:rPr>
          <w:rFonts w:ascii="Times New Roman" w:hAnsi="Times New Roman"/>
          <w:bCs/>
          <w:sz w:val="24"/>
          <w:szCs w:val="24"/>
        </w:rPr>
        <w:t xml:space="preserve"> настоящим Уставом собственными полномочиями по решению вопросов непосредственного обеспечения жизнедеятельности населения </w:t>
      </w:r>
      <w:r>
        <w:rPr>
          <w:rFonts w:ascii="Times New Roman" w:hAnsi="Times New Roman"/>
          <w:sz w:val="24"/>
          <w:szCs w:val="24"/>
        </w:rPr>
        <w:t>(вопросов местного значения)</w:t>
      </w:r>
      <w:r>
        <w:rPr>
          <w:rFonts w:ascii="Times New Roman" w:hAnsi="Times New Roman"/>
          <w:bCs/>
          <w:sz w:val="24"/>
          <w:szCs w:val="24"/>
        </w:rPr>
        <w:t>.</w:t>
      </w:r>
    </w:p>
    <w:p w:rsidR="00302AA1" w:rsidRDefault="00302AA1" w:rsidP="00DD71BB">
      <w:pPr>
        <w:pStyle w:val="a7"/>
        <w:spacing w:before="0" w:beforeAutospacing="0" w:after="0" w:afterAutospacing="0" w:line="288" w:lineRule="atLeast"/>
        <w:ind w:firstLine="709"/>
        <w:jc w:val="both"/>
      </w:pPr>
      <w:r>
        <w:t>2. В соответствии с принципом единства системы публичной власти глава муниципального округа одновременно замещает государственную должность Забайкальского края и муниципальную должность.</w:t>
      </w:r>
    </w:p>
    <w:p w:rsidR="00302AA1" w:rsidRDefault="00302AA1" w:rsidP="00DD71B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Cs/>
          <w:sz w:val="24"/>
          <w:szCs w:val="24"/>
        </w:rPr>
        <w:t xml:space="preserve">3. </w:t>
      </w:r>
      <w:r>
        <w:rPr>
          <w:rFonts w:ascii="Times New Roman" w:hAnsi="Times New Roman"/>
          <w:sz w:val="24"/>
          <w:szCs w:val="24"/>
        </w:rPr>
        <w:t>Глава муниципального округа избирается Советом муниципального округа из числа кандидатов, представленных Губернатором Забайкальского края, и возглавляет местную администрацию.</w:t>
      </w:r>
    </w:p>
    <w:p w:rsidR="00302AA1" w:rsidRDefault="00302AA1" w:rsidP="00DD71B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Глава муниципального округа избирается на 5 лет.</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4. </w:t>
      </w:r>
      <w:proofErr w:type="gramStart"/>
      <w:r>
        <w:rPr>
          <w:rFonts w:ascii="Times New Roman" w:hAnsi="Times New Roman"/>
          <w:bCs/>
          <w:sz w:val="24"/>
          <w:szCs w:val="24"/>
        </w:rPr>
        <w:t>Кандидатом на должность главы муниципального округа может быть гражданин, который на день представления Совету муниципального округа кандидатов на должность главы муниципального округа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5. Глава муниципального округа </w:t>
      </w:r>
      <w:proofErr w:type="gramStart"/>
      <w:r>
        <w:rPr>
          <w:rFonts w:ascii="Times New Roman" w:hAnsi="Times New Roman"/>
          <w:bCs/>
          <w:sz w:val="24"/>
          <w:szCs w:val="24"/>
        </w:rPr>
        <w:t>подконтролен</w:t>
      </w:r>
      <w:proofErr w:type="gramEnd"/>
      <w:r>
        <w:rPr>
          <w:rFonts w:ascii="Times New Roman" w:hAnsi="Times New Roman"/>
          <w:bCs/>
          <w:sz w:val="24"/>
          <w:szCs w:val="24"/>
        </w:rPr>
        <w:t xml:space="preserve"> и подотчетен населению и Совету </w:t>
      </w:r>
      <w:r>
        <w:rPr>
          <w:rFonts w:ascii="Times New Roman" w:hAnsi="Times New Roman"/>
          <w:sz w:val="24"/>
          <w:szCs w:val="24"/>
        </w:rPr>
        <w:t>муниципального округа</w:t>
      </w:r>
      <w:r>
        <w:rPr>
          <w:rFonts w:ascii="Times New Roman" w:hAnsi="Times New Roman"/>
          <w:bCs/>
          <w:sz w:val="24"/>
          <w:szCs w:val="24"/>
        </w:rPr>
        <w:t>.</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6. Глава муниципального округа представляет Совету </w:t>
      </w:r>
      <w:r>
        <w:rPr>
          <w:rFonts w:ascii="Times New Roman" w:hAnsi="Times New Roman"/>
          <w:sz w:val="24"/>
          <w:szCs w:val="24"/>
        </w:rPr>
        <w:t>муниципального округа</w:t>
      </w:r>
      <w:r>
        <w:rPr>
          <w:rFonts w:ascii="Times New Roman" w:hAnsi="Times New Roman"/>
          <w:bCs/>
          <w:sz w:val="24"/>
          <w:szCs w:val="24"/>
        </w:rPr>
        <w:t xml:space="preserve">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w:t>
      </w:r>
      <w:r>
        <w:rPr>
          <w:rFonts w:ascii="Times New Roman" w:hAnsi="Times New Roman"/>
          <w:sz w:val="24"/>
          <w:szCs w:val="24"/>
        </w:rPr>
        <w:t>муниципального округа</w:t>
      </w:r>
      <w:r>
        <w:rPr>
          <w:rFonts w:ascii="Times New Roman" w:hAnsi="Times New Roman"/>
          <w:bCs/>
          <w:sz w:val="24"/>
          <w:szCs w:val="24"/>
        </w:rPr>
        <w:t>.</w:t>
      </w:r>
    </w:p>
    <w:p w:rsidR="00302AA1" w:rsidRDefault="00302AA1" w:rsidP="00DD71BB">
      <w:pPr>
        <w:pStyle w:val="a7"/>
        <w:spacing w:before="0" w:beforeAutospacing="0" w:after="0" w:afterAutospacing="0"/>
        <w:ind w:firstLine="709"/>
        <w:jc w:val="both"/>
      </w:pPr>
      <w:r>
        <w:rPr>
          <w:bCs/>
        </w:rPr>
        <w:t xml:space="preserve">7. </w:t>
      </w:r>
      <w:r>
        <w:t>Глава муниципального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8. В исключительной компетенции главы муниципального округа находятся:</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1) представительство муниципального округа в </w:t>
      </w:r>
      <w:proofErr w:type="gramStart"/>
      <w:r>
        <w:rPr>
          <w:rFonts w:ascii="Times New Roman" w:hAnsi="Times New Roman"/>
          <w:bCs/>
          <w:sz w:val="24"/>
          <w:szCs w:val="24"/>
        </w:rPr>
        <w:t>отношениях</w:t>
      </w:r>
      <w:proofErr w:type="gramEnd"/>
      <w:r>
        <w:rPr>
          <w:rFonts w:ascii="Times New Roman" w:hAnsi="Times New Roman"/>
          <w:bCs/>
          <w:sz w:val="24"/>
          <w:szCs w:val="24"/>
        </w:rPr>
        <w:t xml:space="preserve"> с органами местного самоуправления других муниципальных образований, органами государственной власти, гражданами и организациями;</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2) подписание и обнародование в </w:t>
      </w:r>
      <w:proofErr w:type="gramStart"/>
      <w:r>
        <w:rPr>
          <w:rFonts w:ascii="Times New Roman" w:hAnsi="Times New Roman"/>
          <w:bCs/>
          <w:sz w:val="24"/>
          <w:szCs w:val="24"/>
        </w:rPr>
        <w:t>порядке</w:t>
      </w:r>
      <w:proofErr w:type="gramEnd"/>
      <w:r>
        <w:rPr>
          <w:rFonts w:ascii="Times New Roman" w:hAnsi="Times New Roman"/>
          <w:bCs/>
          <w:sz w:val="24"/>
          <w:szCs w:val="24"/>
        </w:rPr>
        <w:t>, установленном уставом муниципального округа, нормативных правовых актов, принятых Советом муниципального округа;</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3) издание в </w:t>
      </w:r>
      <w:proofErr w:type="gramStart"/>
      <w:r>
        <w:rPr>
          <w:rFonts w:ascii="Times New Roman" w:hAnsi="Times New Roman"/>
          <w:bCs/>
          <w:sz w:val="24"/>
          <w:szCs w:val="24"/>
        </w:rPr>
        <w:t>пределах</w:t>
      </w:r>
      <w:proofErr w:type="gramEnd"/>
      <w:r>
        <w:rPr>
          <w:rFonts w:ascii="Times New Roman" w:hAnsi="Times New Roman"/>
          <w:bCs/>
          <w:sz w:val="24"/>
          <w:szCs w:val="24"/>
        </w:rPr>
        <w:t xml:space="preserve"> своих полномочий правовых актов;</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4) право требования созыва внеочередного заседания Совета муниципального округа.</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9. Глава муниципального округа,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w:t>
      </w:r>
      <w:r>
        <w:rPr>
          <w:rFonts w:ascii="Times New Roman" w:hAnsi="Times New Roman"/>
          <w:sz w:val="24"/>
          <w:szCs w:val="24"/>
        </w:rPr>
        <w:t>(вопросов местного значения)</w:t>
      </w:r>
      <w:r>
        <w:rPr>
          <w:rFonts w:ascii="Times New Roman" w:hAnsi="Times New Roman"/>
          <w:bCs/>
          <w:sz w:val="24"/>
          <w:szCs w:val="24"/>
        </w:rPr>
        <w:t xml:space="preserve"> и отдельных </w:t>
      </w:r>
      <w:r>
        <w:rPr>
          <w:rFonts w:ascii="Times New Roman" w:hAnsi="Times New Roman"/>
          <w:bCs/>
          <w:sz w:val="24"/>
          <w:szCs w:val="24"/>
        </w:rPr>
        <w:lastRenderedPageBreak/>
        <w:t>государственных полномочий, переданных органам местного самоуправления федеральными законами и законами Забайкальского края.</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10. Иные полномочия главы муниципального округа определяются федеральными законами и принимаемыми в </w:t>
      </w:r>
      <w:proofErr w:type="gramStart"/>
      <w:r>
        <w:rPr>
          <w:rFonts w:ascii="Times New Roman" w:hAnsi="Times New Roman"/>
          <w:bCs/>
          <w:sz w:val="24"/>
          <w:szCs w:val="24"/>
        </w:rPr>
        <w:t>соответствии</w:t>
      </w:r>
      <w:proofErr w:type="gramEnd"/>
      <w:r>
        <w:rPr>
          <w:rFonts w:ascii="Times New Roman" w:hAnsi="Times New Roman"/>
          <w:bCs/>
          <w:sz w:val="24"/>
          <w:szCs w:val="24"/>
        </w:rPr>
        <w:t xml:space="preserve"> с ними законами Забайкальского края, уставом муниципального округа.</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11. Полномочия главы муниципального округа прекращаются досрочно в </w:t>
      </w:r>
      <w:proofErr w:type="gramStart"/>
      <w:r>
        <w:rPr>
          <w:rFonts w:ascii="Times New Roman" w:hAnsi="Times New Roman"/>
          <w:bCs/>
          <w:sz w:val="24"/>
          <w:szCs w:val="24"/>
        </w:rPr>
        <w:t>случаях</w:t>
      </w:r>
      <w:proofErr w:type="gramEnd"/>
      <w:r>
        <w:rPr>
          <w:rFonts w:ascii="Times New Roman" w:hAnsi="Times New Roman"/>
          <w:bCs/>
          <w:sz w:val="24"/>
          <w:szCs w:val="24"/>
        </w:rPr>
        <w:t>:</w:t>
      </w:r>
    </w:p>
    <w:p w:rsidR="00302AA1" w:rsidRDefault="00302AA1" w:rsidP="00DD71BB">
      <w:pPr>
        <w:pStyle w:val="a7"/>
        <w:spacing w:before="0" w:beforeAutospacing="0" w:after="0" w:afterAutospacing="0"/>
        <w:ind w:firstLine="709"/>
        <w:jc w:val="both"/>
      </w:pPr>
      <w:r>
        <w:t>1) смерть;</w:t>
      </w:r>
    </w:p>
    <w:p w:rsidR="00302AA1" w:rsidRDefault="00302AA1" w:rsidP="00DD71BB">
      <w:pPr>
        <w:pStyle w:val="a7"/>
        <w:spacing w:before="0" w:beforeAutospacing="0" w:after="0" w:afterAutospacing="0"/>
        <w:ind w:firstLine="709"/>
        <w:jc w:val="both"/>
      </w:pPr>
      <w:r>
        <w:t xml:space="preserve">2) отставка по собственному желанию; </w:t>
      </w:r>
    </w:p>
    <w:p w:rsidR="00302AA1" w:rsidRDefault="00302AA1" w:rsidP="00DD71BB">
      <w:pPr>
        <w:pStyle w:val="a7"/>
        <w:spacing w:before="0" w:beforeAutospacing="0" w:after="0" w:afterAutospacing="0"/>
        <w:ind w:firstLine="709"/>
        <w:jc w:val="both"/>
      </w:pPr>
      <w:r>
        <w:t xml:space="preserve">3) признание судом недееспособным или ограниченно дееспособным; </w:t>
      </w:r>
    </w:p>
    <w:p w:rsidR="00302AA1" w:rsidRDefault="00302AA1" w:rsidP="00DD71BB">
      <w:pPr>
        <w:pStyle w:val="a7"/>
        <w:spacing w:before="0" w:beforeAutospacing="0" w:after="0" w:afterAutospacing="0"/>
        <w:ind w:firstLine="709"/>
        <w:jc w:val="both"/>
      </w:pPr>
      <w:r>
        <w:t xml:space="preserve">4) признание судом безвестно отсутствующим или объявление умершим; </w:t>
      </w:r>
    </w:p>
    <w:p w:rsidR="00302AA1" w:rsidRDefault="00302AA1" w:rsidP="00DD71BB">
      <w:pPr>
        <w:pStyle w:val="a7"/>
        <w:spacing w:before="0" w:beforeAutospacing="0" w:after="0" w:afterAutospacing="0"/>
        <w:ind w:firstLine="709"/>
        <w:jc w:val="both"/>
      </w:pPr>
      <w:r>
        <w:t xml:space="preserve">5) вступление в </w:t>
      </w:r>
      <w:proofErr w:type="gramStart"/>
      <w:r>
        <w:t>отношении</w:t>
      </w:r>
      <w:proofErr w:type="gramEnd"/>
      <w:r>
        <w:t xml:space="preserve"> его в законную силу обвинительного приговора суда; </w:t>
      </w:r>
    </w:p>
    <w:p w:rsidR="00302AA1" w:rsidRDefault="00302AA1" w:rsidP="00DD71BB">
      <w:pPr>
        <w:pStyle w:val="a7"/>
        <w:spacing w:before="0" w:beforeAutospacing="0" w:after="0" w:afterAutospacing="0"/>
        <w:ind w:firstLine="709"/>
        <w:jc w:val="both"/>
      </w:pPr>
      <w:r>
        <w:t xml:space="preserve">6) выезд за пределы Российской Федерации на постоянное место жительства; </w:t>
      </w:r>
    </w:p>
    <w:p w:rsidR="00302AA1" w:rsidRDefault="00302AA1" w:rsidP="00DD71BB">
      <w:pPr>
        <w:pStyle w:val="a7"/>
        <w:spacing w:before="0" w:beforeAutospacing="0" w:after="0" w:afterAutospacing="0"/>
        <w:ind w:firstLine="709"/>
        <w:jc w:val="both"/>
      </w:pPr>
      <w: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302AA1" w:rsidRDefault="00302AA1" w:rsidP="00DD71BB">
      <w:pPr>
        <w:pStyle w:val="a7"/>
        <w:spacing w:before="0" w:beforeAutospacing="0" w:after="0" w:afterAutospacing="0"/>
        <w:ind w:firstLine="709"/>
        <w:jc w:val="both"/>
      </w:pPr>
      <w:r>
        <w:t xml:space="preserve">8) призыв на военную службу или направление на заменяющую ее альтернативную гражданскую службу; </w:t>
      </w:r>
    </w:p>
    <w:p w:rsidR="00302AA1" w:rsidRDefault="00302AA1" w:rsidP="00DD71BB">
      <w:pPr>
        <w:pStyle w:val="a7"/>
        <w:spacing w:before="0" w:beforeAutospacing="0" w:after="0" w:afterAutospacing="0"/>
        <w:ind w:firstLine="709"/>
        <w:jc w:val="both"/>
      </w:pPr>
      <w:r>
        <w:t xml:space="preserve">9) приобретение статуса иностранного агента; </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10) утрата доверия Президента Российской Федерации;</w:t>
      </w:r>
    </w:p>
    <w:p w:rsidR="00302AA1" w:rsidRDefault="00302AA1" w:rsidP="00DD71BB">
      <w:pPr>
        <w:tabs>
          <w:tab w:val="left" w:pos="4493"/>
        </w:tabs>
        <w:spacing w:after="0" w:line="240" w:lineRule="auto"/>
        <w:ind w:firstLine="709"/>
        <w:jc w:val="both"/>
        <w:rPr>
          <w:rFonts w:ascii="Times New Roman" w:hAnsi="Times New Roman"/>
          <w:bCs/>
          <w:sz w:val="24"/>
          <w:szCs w:val="24"/>
        </w:rPr>
      </w:pPr>
      <w:r>
        <w:rPr>
          <w:rFonts w:ascii="Times New Roman" w:hAnsi="Times New Roman"/>
          <w:bCs/>
          <w:sz w:val="24"/>
          <w:szCs w:val="24"/>
        </w:rPr>
        <w:t>11) удаление в отставку;</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12) отрешение от должности;</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13) установленная в судебном </w:t>
      </w:r>
      <w:proofErr w:type="gramStart"/>
      <w:r>
        <w:rPr>
          <w:rFonts w:ascii="Times New Roman" w:hAnsi="Times New Roman"/>
          <w:bCs/>
          <w:sz w:val="24"/>
          <w:szCs w:val="24"/>
        </w:rPr>
        <w:t>порядке</w:t>
      </w:r>
      <w:proofErr w:type="gramEnd"/>
      <w:r>
        <w:rPr>
          <w:rFonts w:ascii="Times New Roman" w:hAnsi="Times New Roman"/>
          <w:bCs/>
          <w:sz w:val="24"/>
          <w:szCs w:val="24"/>
        </w:rPr>
        <w:t xml:space="preserve"> стойкая неспособность по состоянию здоровья осуществлять полномочия главы муниципального округа;</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14) преобразование муниципального округа, осуществляемое в </w:t>
      </w:r>
      <w:proofErr w:type="gramStart"/>
      <w:r>
        <w:rPr>
          <w:rFonts w:ascii="Times New Roman" w:hAnsi="Times New Roman"/>
          <w:bCs/>
          <w:sz w:val="24"/>
          <w:szCs w:val="24"/>
        </w:rPr>
        <w:t>соответствии</w:t>
      </w:r>
      <w:proofErr w:type="gramEnd"/>
      <w:r>
        <w:rPr>
          <w:rFonts w:ascii="Times New Roman" w:hAnsi="Times New Roman"/>
          <w:bCs/>
          <w:sz w:val="24"/>
          <w:szCs w:val="24"/>
        </w:rPr>
        <w:t xml:space="preserve"> с частями 6 и 7 статьи 12 Федерального закона № 33-ФЗ;</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15) увеличение численности избирателей муниципального округа более чем на 25 процентов;</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02AA1" w:rsidRDefault="00302AA1" w:rsidP="00DD71BB">
      <w:pPr>
        <w:pStyle w:val="a7"/>
        <w:spacing w:before="0" w:beforeAutospacing="0" w:after="0" w:afterAutospacing="0"/>
        <w:ind w:firstLine="709"/>
        <w:jc w:val="both"/>
      </w:pPr>
      <w:r>
        <w:t xml:space="preserve">17) иные случаи, установленные Федеральным законом № 33-ФЗ и другими федеральными законами.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12. Губернатор Забайкальского края вправе вынести предупреждение, объявить выговор главе 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Забайкальского края. </w:t>
      </w:r>
    </w:p>
    <w:p w:rsidR="00302AA1" w:rsidRDefault="00302AA1" w:rsidP="00DD71B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13. Губернатор Забайкальского края издает правовой акт об отрешении от должности главы муниципального округа в случае:</w:t>
      </w:r>
    </w:p>
    <w:p w:rsidR="00302AA1" w:rsidRDefault="00302AA1" w:rsidP="00DD71B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 издания главой муниципального округа нормативного правового акта, противоречащего </w:t>
      </w:r>
      <w:hyperlink r:id="rId26" w:history="1">
        <w:r>
          <w:rPr>
            <w:rStyle w:val="a3"/>
            <w:rFonts w:ascii="Times New Roman" w:hAnsi="Times New Roman"/>
            <w:color w:val="auto"/>
            <w:sz w:val="24"/>
            <w:szCs w:val="24"/>
            <w:u w:val="none"/>
          </w:rPr>
          <w:t>Конституции</w:t>
        </w:r>
      </w:hyperlink>
      <w:r>
        <w:rPr>
          <w:rFonts w:ascii="Times New Roman" w:hAnsi="Times New Roman"/>
          <w:sz w:val="24"/>
          <w:szCs w:val="24"/>
        </w:rPr>
        <w:t xml:space="preserve"> Российской Федерации, федеральным конституционным законам, федеральным законам, Уставу, законам Забайкальского края, уставу муниципального округа, если такие противоречия установлены соответствующим судом, а глава муниципального округа в течение двух месяцев со дня вступления в силу решения </w:t>
      </w:r>
      <w:proofErr w:type="gramStart"/>
      <w:r>
        <w:rPr>
          <w:rFonts w:ascii="Times New Roman" w:hAnsi="Times New Roman"/>
          <w:sz w:val="24"/>
          <w:szCs w:val="24"/>
        </w:rPr>
        <w:t>суда</w:t>
      </w:r>
      <w:proofErr w:type="gramEnd"/>
      <w:r>
        <w:rPr>
          <w:rFonts w:ascii="Times New Roman" w:hAnsi="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302AA1" w:rsidRDefault="00302AA1" w:rsidP="00DD71BB">
      <w:pPr>
        <w:autoSpaceDE w:val="0"/>
        <w:autoSpaceDN w:val="0"/>
        <w:adjustRightInd w:val="0"/>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2) совершения главой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w:t>
      </w:r>
      <w:r>
        <w:rPr>
          <w:rFonts w:ascii="Times New Roman" w:hAnsi="Times New Roman"/>
          <w:sz w:val="24"/>
          <w:szCs w:val="24"/>
        </w:rPr>
        <w:lastRenderedPageBreak/>
        <w:t>кредитов, нарушение условий предоставления межбюджетных трансфертов</w:t>
      </w:r>
      <w:proofErr w:type="gramEnd"/>
      <w:r>
        <w:rPr>
          <w:rFonts w:ascii="Times New Roman" w:hAnsi="Times New Roman"/>
          <w:sz w:val="24"/>
          <w:szCs w:val="24"/>
        </w:rPr>
        <w:t>,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округа не принял в пределах своих полномочий мер по исполнению решения суда.</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14. Губернатор Забайкальского края вправе отрешить от должности:</w:t>
      </w:r>
    </w:p>
    <w:p w:rsidR="00302AA1" w:rsidRDefault="00302AA1" w:rsidP="00DD71BB">
      <w:pPr>
        <w:spacing w:after="0" w:line="240" w:lineRule="auto"/>
        <w:ind w:firstLine="709"/>
        <w:jc w:val="both"/>
        <w:rPr>
          <w:rFonts w:ascii="Times New Roman" w:hAnsi="Times New Roman"/>
          <w:bCs/>
          <w:sz w:val="24"/>
          <w:szCs w:val="24"/>
        </w:rPr>
      </w:pPr>
      <w:proofErr w:type="gramStart"/>
      <w:r>
        <w:rPr>
          <w:rFonts w:ascii="Times New Roman" w:hAnsi="Times New Roman"/>
          <w:bCs/>
          <w:sz w:val="24"/>
          <w:szCs w:val="24"/>
        </w:rPr>
        <w:t>1) главу муниципального округа в случае, если в течение одного месяца со дня вынесения Губернатором Забайкальского края предупреждения, объявления выговора главе муниципального округа в соответствии с частью 7 статьи 29 Федерального закона № 33-ФЗ главой муниципального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302AA1" w:rsidRDefault="00302AA1" w:rsidP="00DD71BB">
      <w:pPr>
        <w:spacing w:after="0" w:line="240" w:lineRule="auto"/>
        <w:ind w:firstLine="709"/>
        <w:jc w:val="both"/>
        <w:rPr>
          <w:rFonts w:ascii="Times New Roman" w:hAnsi="Times New Roman"/>
          <w:bCs/>
          <w:sz w:val="24"/>
          <w:szCs w:val="24"/>
        </w:rPr>
      </w:pPr>
      <w:proofErr w:type="gramStart"/>
      <w:r>
        <w:rPr>
          <w:rFonts w:ascii="Times New Roman" w:hAnsi="Times New Roman"/>
          <w:bCs/>
          <w:sz w:val="24"/>
          <w:szCs w:val="24"/>
        </w:rPr>
        <w:t xml:space="preserve">2) главу муниципального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w:t>
      </w:r>
      <w:r>
        <w:rPr>
          <w:rFonts w:ascii="Times New Roman" w:hAnsi="Times New Roman"/>
          <w:sz w:val="24"/>
          <w:szCs w:val="24"/>
        </w:rPr>
        <w:t>(вопросов местного значения)</w:t>
      </w:r>
      <w:r>
        <w:rPr>
          <w:rFonts w:ascii="Times New Roman" w:hAnsi="Times New Roman"/>
          <w:bCs/>
          <w:sz w:val="24"/>
          <w:szCs w:val="24"/>
        </w:rPr>
        <w:t>, предусмотренных частями 2 и 3 статьи 32 Федерального закона № 33-ФЗ, а также по основанию, предусмотренному пунктом 6 части 3 статьи 21 Федерального закона № 33-ФЗ, с учетом мнения Совета муниципального округа не ранее чем</w:t>
      </w:r>
      <w:proofErr w:type="gramEnd"/>
      <w:r>
        <w:rPr>
          <w:rFonts w:ascii="Times New Roman" w:hAnsi="Times New Roman"/>
          <w:bCs/>
          <w:sz w:val="24"/>
          <w:szCs w:val="24"/>
        </w:rPr>
        <w:t xml:space="preserve"> через один год со дня вступления в должность главы муниципального округа;</w:t>
      </w:r>
    </w:p>
    <w:p w:rsidR="00302AA1" w:rsidRDefault="00302AA1" w:rsidP="00DD71BB">
      <w:pPr>
        <w:spacing w:after="0" w:line="240" w:lineRule="auto"/>
        <w:ind w:firstLine="709"/>
        <w:jc w:val="both"/>
        <w:rPr>
          <w:rFonts w:ascii="Times New Roman" w:hAnsi="Times New Roman"/>
          <w:bCs/>
          <w:sz w:val="24"/>
          <w:szCs w:val="24"/>
        </w:rPr>
      </w:pPr>
      <w:proofErr w:type="gramStart"/>
      <w:r>
        <w:rPr>
          <w:rFonts w:ascii="Times New Roman" w:hAnsi="Times New Roman"/>
          <w:bCs/>
          <w:sz w:val="24"/>
          <w:szCs w:val="24"/>
        </w:rPr>
        <w:t>3) главу муниципального округа по одному из оснований, предусмотренных частью 3 статьи 21 Федерального закона № 33-ФЗ, с учетом мнения совета муниципальных образований Забайкальского края не ранее чем через два года со дня вступления в должность главы муниципального округа в случае, если Губернатором Забайкальского края два и более раза вносились в Совет муниципального округа и были отклонены Советом муниципального округа инициативы</w:t>
      </w:r>
      <w:proofErr w:type="gramEnd"/>
      <w:r>
        <w:rPr>
          <w:rFonts w:ascii="Times New Roman" w:hAnsi="Times New Roman"/>
          <w:bCs/>
          <w:sz w:val="24"/>
          <w:szCs w:val="24"/>
        </w:rPr>
        <w:t xml:space="preserve"> об удалении главы муниципального округа в отставку. </w:t>
      </w:r>
    </w:p>
    <w:p w:rsidR="00302AA1" w:rsidRDefault="00302AA1" w:rsidP="00DD71BB">
      <w:pPr>
        <w:spacing w:after="0" w:line="240" w:lineRule="auto"/>
        <w:ind w:firstLine="709"/>
        <w:jc w:val="both"/>
        <w:rPr>
          <w:rFonts w:ascii="Times New Roman" w:hAnsi="Times New Roman"/>
          <w:bCs/>
          <w:sz w:val="24"/>
          <w:szCs w:val="24"/>
        </w:rPr>
      </w:pPr>
      <w:proofErr w:type="gramStart"/>
      <w:r>
        <w:rPr>
          <w:rFonts w:ascii="Times New Roman" w:hAnsi="Times New Roman"/>
          <w:bCs/>
          <w:sz w:val="24"/>
          <w:szCs w:val="24"/>
        </w:rPr>
        <w:t>Глава муниципального округа, в отношении которого Губернатором Забайкальского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roofErr w:type="gramEnd"/>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15. Совет муниципального округа в </w:t>
      </w:r>
      <w:proofErr w:type="gramStart"/>
      <w:r>
        <w:rPr>
          <w:rFonts w:ascii="Times New Roman" w:hAnsi="Times New Roman"/>
          <w:bCs/>
          <w:sz w:val="24"/>
          <w:szCs w:val="24"/>
        </w:rPr>
        <w:t>соответствии</w:t>
      </w:r>
      <w:proofErr w:type="gramEnd"/>
      <w:r>
        <w:rPr>
          <w:rFonts w:ascii="Times New Roman" w:hAnsi="Times New Roman"/>
          <w:bCs/>
          <w:sz w:val="24"/>
          <w:szCs w:val="24"/>
        </w:rPr>
        <w:t xml:space="preserve"> с Федеральным законом № 33-ФЗ вправе удалить главу муниципального округа в отставку по инициативе депутатов Совета муниципального округа или по инициативе Губернатора Забайкальского края.</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16. Основаниями для удаления главы муниципального округа в отставку являются:</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1) решения, действия (бездействие) главы муниципального округа, повлекшие (повлекшее) за собой наступление последствий, предусмотренных пунктами 2 и 3 части 1 статьи 38 Федерального закона № 33-ФЗ;</w:t>
      </w:r>
    </w:p>
    <w:p w:rsidR="00302AA1" w:rsidRDefault="00302AA1" w:rsidP="00DD71BB">
      <w:pPr>
        <w:spacing w:after="0" w:line="240" w:lineRule="auto"/>
        <w:ind w:firstLine="709"/>
        <w:jc w:val="both"/>
        <w:rPr>
          <w:rFonts w:ascii="Times New Roman" w:hAnsi="Times New Roman"/>
          <w:bCs/>
          <w:sz w:val="24"/>
          <w:szCs w:val="24"/>
        </w:rPr>
      </w:pPr>
      <w:proofErr w:type="gramStart"/>
      <w:r>
        <w:rPr>
          <w:rFonts w:ascii="Times New Roman" w:hAnsi="Times New Roman"/>
          <w:bCs/>
          <w:sz w:val="24"/>
          <w:szCs w:val="24"/>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w:t>
      </w:r>
      <w:r>
        <w:rPr>
          <w:rFonts w:ascii="Times New Roman" w:hAnsi="Times New Roman"/>
          <w:sz w:val="24"/>
          <w:szCs w:val="24"/>
        </w:rPr>
        <w:t>(вопросов местного значения)</w:t>
      </w:r>
      <w:r>
        <w:rPr>
          <w:rFonts w:ascii="Times New Roman" w:hAnsi="Times New Roman"/>
          <w:bCs/>
          <w:sz w:val="24"/>
          <w:szCs w:val="24"/>
        </w:rPr>
        <w:t>, осуществлению полномочий, предусмотренных Федеральным законом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Забайкальского края;</w:t>
      </w:r>
      <w:proofErr w:type="gramEnd"/>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3) неудовлетворительная оценка деятельности главы муниципального округа Советом муниципального округа по результатам его ежегодного отчета перед Советом муниципального округа, данная два раза подряд;</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302AA1" w:rsidRDefault="00302AA1" w:rsidP="00DD71BB">
      <w:pPr>
        <w:spacing w:after="0" w:line="240" w:lineRule="auto"/>
        <w:ind w:firstLine="709"/>
        <w:jc w:val="both"/>
        <w:rPr>
          <w:rFonts w:ascii="Times New Roman" w:hAnsi="Times New Roman"/>
          <w:bCs/>
          <w:sz w:val="24"/>
          <w:szCs w:val="24"/>
        </w:rPr>
      </w:pPr>
      <w:proofErr w:type="gramStart"/>
      <w:r>
        <w:rPr>
          <w:rFonts w:ascii="Times New Roman" w:hAnsi="Times New Roman"/>
          <w:bCs/>
          <w:sz w:val="24"/>
          <w:szCs w:val="24"/>
        </w:rPr>
        <w:t xml:space="preserve">5) допущение главой муниципального округа, администрацией, иными органами и должностными лицами местного самоуправления муниципального округа и </w:t>
      </w:r>
      <w:r>
        <w:rPr>
          <w:rFonts w:ascii="Times New Roman" w:hAnsi="Times New Roman"/>
          <w:bCs/>
          <w:sz w:val="24"/>
          <w:szCs w:val="24"/>
        </w:rPr>
        <w:lastRenderedPageBreak/>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w:t>
      </w:r>
      <w:proofErr w:type="gramEnd"/>
      <w:r>
        <w:rPr>
          <w:rFonts w:ascii="Times New Roman" w:hAnsi="Times New Roman"/>
          <w:bCs/>
          <w:sz w:val="24"/>
          <w:szCs w:val="24"/>
        </w:rPr>
        <w:t xml:space="preserve"> согласия и способствовало возникновению межнациональных (межэтнических) и межконфессиональных конфликтов;</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6) </w:t>
      </w:r>
      <w:proofErr w:type="gramStart"/>
      <w:r>
        <w:rPr>
          <w:rFonts w:ascii="Times New Roman" w:hAnsi="Times New Roman"/>
          <w:bCs/>
          <w:sz w:val="24"/>
          <w:szCs w:val="24"/>
        </w:rPr>
        <w:t>систематическое</w:t>
      </w:r>
      <w:proofErr w:type="gramEnd"/>
      <w:r>
        <w:rPr>
          <w:rFonts w:ascii="Times New Roman" w:hAnsi="Times New Roman"/>
          <w:bCs/>
          <w:sz w:val="24"/>
          <w:szCs w:val="24"/>
        </w:rPr>
        <w:t xml:space="preserve"> </w:t>
      </w:r>
      <w:proofErr w:type="spellStart"/>
      <w:r>
        <w:rPr>
          <w:rFonts w:ascii="Times New Roman" w:hAnsi="Times New Roman"/>
          <w:bCs/>
          <w:sz w:val="24"/>
          <w:szCs w:val="24"/>
        </w:rPr>
        <w:t>недостижение</w:t>
      </w:r>
      <w:proofErr w:type="spellEnd"/>
      <w:r>
        <w:rPr>
          <w:rFonts w:ascii="Times New Roman" w:hAnsi="Times New Roman"/>
          <w:bCs/>
          <w:sz w:val="24"/>
          <w:szCs w:val="24"/>
        </w:rPr>
        <w:t xml:space="preserve"> показателей эффективности деятельности органов местного самоуправления.</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17. При рассмотрении и принятии Советом муниципального округа решения об удалении главы муниципального округа в отставку должны быть обеспечены:</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1) заблаговременное получение им уведомления о дате и месте проведения соответствующего заседания, ознакомление с обращением депутатов Совета муниципального округа или Губернатора Забайкальского края и проектом решения Совета муниципального округа об удалении главы муниципального округа в отставку;</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2) предоставление ему возможности дать депутатам Совета муниципального округа объяснения по поводу обстоятельств, выдвигаемых в качестве основания для удаления в отставку.</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18. Решение Совета муниципального округа об удалении главы муниципального округа в отставку подлежит обнародованию не позднее чем через пять дней со дня его принятия.</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19. В случае</w:t>
      </w:r>
      <w:proofErr w:type="gramStart"/>
      <w:r>
        <w:rPr>
          <w:rFonts w:ascii="Times New Roman" w:hAnsi="Times New Roman"/>
          <w:bCs/>
          <w:sz w:val="24"/>
          <w:szCs w:val="24"/>
        </w:rPr>
        <w:t>,</w:t>
      </w:r>
      <w:proofErr w:type="gramEnd"/>
      <w:r>
        <w:rPr>
          <w:rFonts w:ascii="Times New Roman" w:hAnsi="Times New Roman"/>
          <w:bCs/>
          <w:sz w:val="24"/>
          <w:szCs w:val="24"/>
        </w:rPr>
        <w:t xml:space="preserve"> если инициатива депутатов Совета муниципального округа или Губернатора Забайкальского края об удалении главы муниципального округа в отставку отклонена Советом муниципального округа, вопрос об удалении главы муниципального округа в отставку может быть вынесен на повторное рассмотрение Совета муниципального округа не ранее чем через два месяца со дня проведения заседания Совета муниципального округа, на котором рассматривался указанный вопрос.</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20. </w:t>
      </w:r>
      <w:proofErr w:type="gramStart"/>
      <w:r>
        <w:rPr>
          <w:rFonts w:ascii="Times New Roman" w:hAnsi="Times New Roman"/>
          <w:bCs/>
          <w:sz w:val="24"/>
          <w:szCs w:val="24"/>
        </w:rPr>
        <w:t>Глава муниципального округа, в отношении которого Советом 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roofErr w:type="gramEnd"/>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21. Порядок принятия решения об удалении главы муниципального округа в отставку, порядок обжалования решения об удалении главы муниципального округа в отставку, порядок и сроки избрания главы муниципального округа определяется статьей 21 Федерального закона № 33-ФЗ.</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22. </w:t>
      </w:r>
      <w:proofErr w:type="gramStart"/>
      <w:r>
        <w:rPr>
          <w:rFonts w:ascii="Times New Roman" w:hAnsi="Times New Roman"/>
          <w:bCs/>
          <w:sz w:val="24"/>
          <w:szCs w:val="24"/>
        </w:rPr>
        <w:t>В случае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Забайкальского края в течение 10 дней назначает временно исполняющего полномочия главы муниципального округа из числа лиц, которые на день назначения не имеют в соответствии с законодательством об основных гарантиях избирательных прав</w:t>
      </w:r>
      <w:proofErr w:type="gramEnd"/>
      <w:r>
        <w:rPr>
          <w:rFonts w:ascii="Times New Roman" w:hAnsi="Times New Roman"/>
          <w:bCs/>
          <w:sz w:val="24"/>
          <w:szCs w:val="24"/>
        </w:rPr>
        <w:t xml:space="preserve"> и права на участие в </w:t>
      </w:r>
      <w:proofErr w:type="gramStart"/>
      <w:r>
        <w:rPr>
          <w:rFonts w:ascii="Times New Roman" w:hAnsi="Times New Roman"/>
          <w:bCs/>
          <w:sz w:val="24"/>
          <w:szCs w:val="24"/>
        </w:rPr>
        <w:t>референдуме</w:t>
      </w:r>
      <w:proofErr w:type="gramEnd"/>
      <w:r>
        <w:rPr>
          <w:rFonts w:ascii="Times New Roman" w:hAnsi="Times New Roman"/>
          <w:bCs/>
          <w:sz w:val="24"/>
          <w:szCs w:val="24"/>
        </w:rPr>
        <w:t xml:space="preserve"> граждан Российской Федерации ограничений пассивного избирательного права.</w:t>
      </w:r>
    </w:p>
    <w:p w:rsidR="00302AA1" w:rsidRDefault="00302AA1" w:rsidP="00DD71BB">
      <w:pPr>
        <w:pStyle w:val="a7"/>
        <w:spacing w:before="0" w:beforeAutospacing="0" w:after="0" w:afterAutospacing="0" w:line="288" w:lineRule="atLeast"/>
        <w:ind w:firstLine="709"/>
        <w:jc w:val="both"/>
      </w:pPr>
      <w:r>
        <w:t>23. В случае досрочного прекращения полномочий главы муниципального округа избрание главы муниципального округа, избираемого Советом муниципального округа из числа кандидатов, представленных Губернатором Забайкальского края, осуществляется не позднее чем через шесть месяцев со дня такого прекращения полномочий. При этом если до истечения срока полномочий Совета муниципального округа осталось менее шести месяцев, избрание главы муниципального округа из числа кандидатов, представленных Губернатором Забайкальского края, осуществляется в течение трех месяцев со дня избрания Совета муниципального округа в правомочном составе.</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24.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глава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исполняет должностное лицо администрации муниципального округа в соответствии с утвержденным распределением обязанностей.</w:t>
      </w:r>
    </w:p>
    <w:p w:rsidR="00302AA1" w:rsidRDefault="00302AA1" w:rsidP="00DD71BB">
      <w:pPr>
        <w:pStyle w:val="a7"/>
        <w:spacing w:before="0" w:beforeAutospacing="0" w:after="0" w:afterAutospacing="0" w:line="288" w:lineRule="atLeast"/>
        <w:ind w:firstLine="709"/>
        <w:jc w:val="both"/>
      </w:pPr>
    </w:p>
    <w:p w:rsidR="00302AA1" w:rsidRDefault="00302AA1" w:rsidP="00DD71BB">
      <w:pPr>
        <w:spacing w:after="0" w:line="240" w:lineRule="auto"/>
        <w:ind w:firstLine="709"/>
        <w:jc w:val="both"/>
        <w:rPr>
          <w:rFonts w:ascii="Times New Roman" w:hAnsi="Times New Roman"/>
          <w:b/>
          <w:bCs/>
          <w:sz w:val="24"/>
          <w:szCs w:val="24"/>
        </w:rPr>
      </w:pPr>
      <w:r>
        <w:rPr>
          <w:rFonts w:ascii="Times New Roman" w:hAnsi="Times New Roman"/>
          <w:b/>
          <w:bCs/>
          <w:sz w:val="24"/>
          <w:szCs w:val="24"/>
        </w:rPr>
        <w:t xml:space="preserve">Статья 25. Временно </w:t>
      </w:r>
      <w:proofErr w:type="gramStart"/>
      <w:r>
        <w:rPr>
          <w:rFonts w:ascii="Times New Roman" w:hAnsi="Times New Roman"/>
          <w:b/>
          <w:bCs/>
          <w:sz w:val="24"/>
          <w:szCs w:val="24"/>
        </w:rPr>
        <w:t>исполняющий</w:t>
      </w:r>
      <w:proofErr w:type="gramEnd"/>
      <w:r>
        <w:rPr>
          <w:rFonts w:ascii="Times New Roman" w:hAnsi="Times New Roman"/>
          <w:b/>
          <w:bCs/>
          <w:sz w:val="24"/>
          <w:szCs w:val="24"/>
        </w:rPr>
        <w:t xml:space="preserve"> полномочия главы муниципального округа</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1. Временно исполняющий полномочия главы муниципального округа в </w:t>
      </w:r>
      <w:proofErr w:type="gramStart"/>
      <w:r>
        <w:rPr>
          <w:rFonts w:ascii="Times New Roman" w:hAnsi="Times New Roman"/>
          <w:bCs/>
          <w:sz w:val="24"/>
          <w:szCs w:val="24"/>
        </w:rPr>
        <w:t>случаях</w:t>
      </w:r>
      <w:proofErr w:type="gramEnd"/>
      <w:r>
        <w:rPr>
          <w:rFonts w:ascii="Times New Roman" w:hAnsi="Times New Roman"/>
          <w:bCs/>
          <w:sz w:val="24"/>
          <w:szCs w:val="24"/>
        </w:rPr>
        <w:t>, предусмотренных частью 16 статьи 21 Федерального закона № 33-ФЗ, назначается Губернатором Забайкальского края на срок до дня избрания главы муниципального округа в установленном порядке и вступления его в должность.</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2. Временно </w:t>
      </w:r>
      <w:proofErr w:type="gramStart"/>
      <w:r>
        <w:rPr>
          <w:rFonts w:ascii="Times New Roman" w:hAnsi="Times New Roman"/>
          <w:bCs/>
          <w:sz w:val="24"/>
          <w:szCs w:val="24"/>
        </w:rPr>
        <w:t>исполняющий</w:t>
      </w:r>
      <w:proofErr w:type="gramEnd"/>
      <w:r>
        <w:rPr>
          <w:rFonts w:ascii="Times New Roman" w:hAnsi="Times New Roman"/>
          <w:bCs/>
          <w:sz w:val="24"/>
          <w:szCs w:val="24"/>
        </w:rPr>
        <w:t xml:space="preserve"> полномочия главы муниципального округа обладает правами и обязанностями главы муниципального округа.</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3. </w:t>
      </w:r>
      <w:proofErr w:type="gramStart"/>
      <w:r>
        <w:rPr>
          <w:rFonts w:ascii="Times New Roman" w:hAnsi="Times New Roman"/>
          <w:bCs/>
          <w:sz w:val="24"/>
          <w:szCs w:val="24"/>
        </w:rPr>
        <w:t>На временно исполняющего полномочия главы муниципального округа, распространяются обязанности, ограничения и запреты, установленные Федеральным законом № 33-ФЗ, другими федеральными законами и иными нормативными правовыми актами Российской Федерации для главы муниципального округа в целях противодействия коррупции.</w:t>
      </w:r>
      <w:proofErr w:type="gramEnd"/>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4. Временно </w:t>
      </w:r>
      <w:proofErr w:type="gramStart"/>
      <w:r>
        <w:rPr>
          <w:rFonts w:ascii="Times New Roman" w:hAnsi="Times New Roman"/>
          <w:bCs/>
          <w:sz w:val="24"/>
          <w:szCs w:val="24"/>
        </w:rPr>
        <w:t>исполняющий</w:t>
      </w:r>
      <w:proofErr w:type="gramEnd"/>
      <w:r>
        <w:rPr>
          <w:rFonts w:ascii="Times New Roman" w:hAnsi="Times New Roman"/>
          <w:bCs/>
          <w:sz w:val="24"/>
          <w:szCs w:val="24"/>
        </w:rPr>
        <w:t xml:space="preserve"> полномочия главы муниципального округа, представляет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5. Временно </w:t>
      </w:r>
      <w:proofErr w:type="gramStart"/>
      <w:r>
        <w:rPr>
          <w:rFonts w:ascii="Times New Roman" w:hAnsi="Times New Roman"/>
          <w:bCs/>
          <w:sz w:val="24"/>
          <w:szCs w:val="24"/>
        </w:rPr>
        <w:t>исполняющий</w:t>
      </w:r>
      <w:proofErr w:type="gramEnd"/>
      <w:r>
        <w:rPr>
          <w:rFonts w:ascii="Times New Roman" w:hAnsi="Times New Roman"/>
          <w:bCs/>
          <w:sz w:val="24"/>
          <w:szCs w:val="24"/>
        </w:rPr>
        <w:t xml:space="preserve"> полномочия главы муниципального округа, дополнительно представляет сведения, указанные в части 4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302AA1" w:rsidRDefault="00302AA1" w:rsidP="00DD71BB">
      <w:pPr>
        <w:spacing w:after="0" w:line="240" w:lineRule="auto"/>
        <w:ind w:firstLine="709"/>
        <w:jc w:val="both"/>
        <w:rPr>
          <w:rFonts w:ascii="Times New Roman" w:hAnsi="Times New Roman"/>
          <w:bCs/>
          <w:sz w:val="24"/>
          <w:szCs w:val="24"/>
        </w:rPr>
      </w:pPr>
      <w:r>
        <w:rPr>
          <w:rFonts w:ascii="Times New Roman" w:hAnsi="Times New Roman"/>
          <w:bCs/>
          <w:sz w:val="24"/>
          <w:szCs w:val="24"/>
        </w:rPr>
        <w:t>6. Нарушение требований, установленных частями 3-5 настоящей статьи, является основанием для досрочного прекращения полномочий временно исполняющего полномочия главы муниципального округа, назначаемого Губернатором Забайкальского края.</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26. Администрация муниципального округа</w:t>
      </w:r>
    </w:p>
    <w:p w:rsidR="00302AA1" w:rsidRDefault="00302AA1" w:rsidP="00DD71BB">
      <w:pPr>
        <w:pStyle w:val="a7"/>
        <w:spacing w:before="0" w:beforeAutospacing="0" w:after="0" w:afterAutospacing="0" w:line="288" w:lineRule="atLeast"/>
        <w:ind w:firstLine="540"/>
        <w:jc w:val="both"/>
      </w:pPr>
      <w:r>
        <w:t>1. Администрация муниципального округа является исполнительно-распорядительным органом муниципального округа, наделяется настоящим Уставом полномочиями по решению непосредственного обеспечения жизнедеятельности населения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Забайкальского края.</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Администрацией муниципального округа руководит глава муниципального округа на принципах единоначалия.</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3. Администрация муниципального округа обладает правами юридического лица.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4. Структура администрации муниципального округа утверждается Советом муниципального округа по представлению главы муниципального округа. В структуру администрации муниципального округа входят отраслевые (функциональные), территориальные органы администрации муниципального округа, а также структурные подразделения администрации муниципального округа.</w:t>
      </w:r>
    </w:p>
    <w:p w:rsidR="00302AA1" w:rsidRDefault="00302AA1" w:rsidP="00DD71BB">
      <w:pPr>
        <w:shd w:val="clear" w:color="auto" w:fill="FFFFFF"/>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Статья 27. Контрольно-счетная </w:t>
      </w:r>
      <w:bookmarkStart w:id="6" w:name="_Hlk229662358"/>
      <w:r>
        <w:rPr>
          <w:rFonts w:ascii="Times New Roman" w:hAnsi="Times New Roman"/>
          <w:b/>
          <w:bCs/>
          <w:sz w:val="24"/>
          <w:szCs w:val="24"/>
        </w:rPr>
        <w:t>палата</w:t>
      </w:r>
      <w:bookmarkEnd w:id="6"/>
      <w:r>
        <w:rPr>
          <w:rFonts w:ascii="Times New Roman" w:hAnsi="Times New Roman"/>
          <w:b/>
          <w:bCs/>
          <w:sz w:val="24"/>
          <w:szCs w:val="24"/>
        </w:rPr>
        <w:t xml:space="preserve">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1. Контрольно-счетная палата муниципального округа </w:t>
      </w:r>
      <w:proofErr w:type="gramStart"/>
      <w:r>
        <w:rPr>
          <w:rFonts w:ascii="Times New Roman" w:hAnsi="Times New Roman"/>
          <w:sz w:val="24"/>
          <w:szCs w:val="24"/>
        </w:rPr>
        <w:t>является постоянно действующим органом внешнего муниципального финансового контроля и образуется</w:t>
      </w:r>
      <w:proofErr w:type="gramEnd"/>
      <w:r>
        <w:rPr>
          <w:rFonts w:ascii="Times New Roman" w:hAnsi="Times New Roman"/>
          <w:sz w:val="24"/>
          <w:szCs w:val="24"/>
        </w:rPr>
        <w:t xml:space="preserve"> Советом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Контрольно-счетная палата муниципального округа подотчетна Совету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Контрольно-счетная палата муниципального округа </w:t>
      </w:r>
      <w:proofErr w:type="gramStart"/>
      <w:r>
        <w:rPr>
          <w:rFonts w:ascii="Times New Roman" w:hAnsi="Times New Roman"/>
          <w:sz w:val="24"/>
          <w:szCs w:val="24"/>
        </w:rPr>
        <w:t>обладает организационной и функциональной независимостью и осуществляет</w:t>
      </w:r>
      <w:proofErr w:type="gramEnd"/>
      <w:r>
        <w:rPr>
          <w:rFonts w:ascii="Times New Roman" w:hAnsi="Times New Roman"/>
          <w:sz w:val="24"/>
          <w:szCs w:val="24"/>
        </w:rPr>
        <w:t xml:space="preserve"> свою деятельность самостоятельно.</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4. Деятельность контрольно-счетной палаты муниципального округа не может быть приостановлена, в том числе в связи с досрочным прекращением полномочий Совета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5. Контрольно-счетная палата муниципального округа образуется в </w:t>
      </w:r>
      <w:proofErr w:type="gramStart"/>
      <w:r>
        <w:rPr>
          <w:rFonts w:ascii="Times New Roman" w:hAnsi="Times New Roman"/>
          <w:sz w:val="24"/>
          <w:szCs w:val="24"/>
        </w:rPr>
        <w:t>составе</w:t>
      </w:r>
      <w:proofErr w:type="gramEnd"/>
      <w:r>
        <w:rPr>
          <w:rFonts w:ascii="Times New Roman" w:hAnsi="Times New Roman"/>
          <w:sz w:val="24"/>
          <w:szCs w:val="24"/>
        </w:rPr>
        <w:t xml:space="preserve"> председателя контрольно-счетной палаты муниципального округа и аппарата контрольно-счетной платы муниципального округа.</w:t>
      </w:r>
    </w:p>
    <w:p w:rsidR="00302AA1" w:rsidRDefault="00302AA1" w:rsidP="00DD71BB">
      <w:pPr>
        <w:spacing w:after="0" w:line="240" w:lineRule="auto"/>
        <w:ind w:firstLine="709"/>
        <w:jc w:val="both"/>
        <w:rPr>
          <w:rFonts w:ascii="Times New Roman" w:hAnsi="Times New Roman"/>
          <w:color w:val="FF0000"/>
          <w:sz w:val="24"/>
          <w:szCs w:val="24"/>
        </w:rPr>
      </w:pPr>
      <w:r>
        <w:rPr>
          <w:rFonts w:ascii="Times New Roman" w:hAnsi="Times New Roman"/>
          <w:sz w:val="24"/>
          <w:szCs w:val="24"/>
        </w:rPr>
        <w:t xml:space="preserve">6. Срок полномочий председателя контрольно-счетной палаты муниципального округа составляет пять лет.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7. Контрольно-счетная палата муниципального округа обладает правами юридического лица.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8. </w:t>
      </w:r>
      <w:r>
        <w:rPr>
          <w:rFonts w:ascii="Times New Roman" w:hAnsi="Times New Roman"/>
          <w:sz w:val="24"/>
          <w:szCs w:val="24"/>
          <w:shd w:val="clear" w:color="auto" w:fill="FFFFFF"/>
        </w:rPr>
        <w:t xml:space="preserve">Порядок организации и деятельности контрольно-счетной </w:t>
      </w:r>
      <w:r>
        <w:rPr>
          <w:rFonts w:ascii="Times New Roman" w:hAnsi="Times New Roman"/>
          <w:color w:val="000000"/>
          <w:sz w:val="24"/>
          <w:szCs w:val="24"/>
          <w:shd w:val="clear" w:color="auto" w:fill="FFFFFF"/>
        </w:rPr>
        <w:t>палаты</w:t>
      </w:r>
      <w:r>
        <w:rPr>
          <w:rFonts w:ascii="Times New Roman" w:hAnsi="Times New Roman"/>
          <w:sz w:val="24"/>
          <w:szCs w:val="24"/>
          <w:shd w:val="clear" w:color="auto" w:fill="FFFFFF"/>
        </w:rPr>
        <w:t xml:space="preserve"> муниципального округа определяется Федеральным законом от 07.02.2011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контрольно-счетной </w:t>
      </w:r>
      <w:r>
        <w:rPr>
          <w:rFonts w:ascii="Times New Roman" w:hAnsi="Times New Roman"/>
          <w:color w:val="000000"/>
          <w:sz w:val="24"/>
          <w:szCs w:val="24"/>
          <w:shd w:val="clear" w:color="auto" w:fill="FFFFFF"/>
        </w:rPr>
        <w:t>палаты</w:t>
      </w:r>
      <w:r>
        <w:rPr>
          <w:rFonts w:ascii="Times New Roman" w:hAnsi="Times New Roman"/>
          <w:sz w:val="24"/>
          <w:szCs w:val="24"/>
          <w:shd w:val="clear" w:color="auto" w:fill="FFFFFF"/>
        </w:rPr>
        <w:t xml:space="preserve"> муниципального округа осуществляется также законами Забайкальского края.</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28. Статус лиц, замещающих муниципальные должности</w:t>
      </w:r>
    </w:p>
    <w:p w:rsidR="00302AA1" w:rsidRDefault="00302AA1" w:rsidP="00DD71BB">
      <w:pPr>
        <w:pStyle w:val="a7"/>
        <w:spacing w:before="0" w:beforeAutospacing="0" w:after="0" w:afterAutospacing="0"/>
        <w:ind w:firstLine="709"/>
        <w:jc w:val="both"/>
      </w:pPr>
      <w:r>
        <w:t>1. К лицам, замещающим муниципальные должности, относятся:</w:t>
      </w:r>
    </w:p>
    <w:p w:rsidR="00302AA1" w:rsidRDefault="00302AA1" w:rsidP="00DD71BB">
      <w:pPr>
        <w:pStyle w:val="a7"/>
        <w:spacing w:before="0" w:beforeAutospacing="0" w:after="0" w:afterAutospacing="0"/>
        <w:ind w:firstLine="709"/>
        <w:jc w:val="both"/>
      </w:pPr>
      <w:r>
        <w:t xml:space="preserve">1) депутат; </w:t>
      </w:r>
    </w:p>
    <w:p w:rsidR="00302AA1" w:rsidRDefault="00302AA1" w:rsidP="00DD71BB">
      <w:pPr>
        <w:pStyle w:val="a7"/>
        <w:spacing w:before="0" w:beforeAutospacing="0" w:after="0" w:afterAutospacing="0"/>
        <w:ind w:firstLine="709"/>
        <w:jc w:val="both"/>
      </w:pPr>
      <w:r>
        <w:t xml:space="preserve">2) глава муниципального округа; </w:t>
      </w:r>
    </w:p>
    <w:p w:rsidR="00302AA1" w:rsidRDefault="00302AA1" w:rsidP="00DD71BB">
      <w:pPr>
        <w:pStyle w:val="a7"/>
        <w:spacing w:before="0" w:beforeAutospacing="0" w:after="0" w:afterAutospacing="0"/>
        <w:ind w:firstLine="709"/>
        <w:jc w:val="both"/>
      </w:pPr>
      <w:r>
        <w:t>3) председатель контрольно-</w:t>
      </w:r>
      <w:r>
        <w:rPr>
          <w:color w:val="000000"/>
        </w:rPr>
        <w:t>счетной палаты</w:t>
      </w:r>
      <w:r>
        <w:rPr>
          <w:color w:val="7030A0"/>
        </w:rPr>
        <w:t xml:space="preserve"> </w:t>
      </w:r>
      <w:r>
        <w:t>муниципального округа.</w:t>
      </w:r>
    </w:p>
    <w:p w:rsidR="00302AA1" w:rsidRDefault="00302AA1" w:rsidP="00DD71BB">
      <w:pPr>
        <w:pStyle w:val="a7"/>
        <w:spacing w:before="0" w:beforeAutospacing="0" w:after="0" w:afterAutospacing="0"/>
        <w:ind w:firstLine="709"/>
        <w:jc w:val="both"/>
      </w:pPr>
      <w:r>
        <w:t>2. Лицам, замещающим муниципальные должности, обеспечиваются условия для беспрепятственного осуществления своих полномочий.</w:t>
      </w:r>
    </w:p>
    <w:p w:rsidR="00302AA1" w:rsidRDefault="00302AA1" w:rsidP="00DD71BB">
      <w:pPr>
        <w:pStyle w:val="a7"/>
        <w:spacing w:before="0" w:beforeAutospacing="0" w:after="0" w:afterAutospacing="0"/>
        <w:ind w:firstLine="709"/>
        <w:jc w:val="both"/>
      </w:pPr>
      <w:r>
        <w:t>3. Срок полномочий лиц, замещающих муниципальные должности, составляет пять лет.</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Полномочия депутата начинаются со дня его избрания и прекращаются со дня проведения первого заседания, Совета муниципального округа нового созыва в правомочном </w:t>
      </w:r>
      <w:proofErr w:type="gramStart"/>
      <w:r>
        <w:rPr>
          <w:rFonts w:ascii="Times New Roman" w:hAnsi="Times New Roman"/>
          <w:sz w:val="24"/>
          <w:szCs w:val="24"/>
        </w:rPr>
        <w:t>составе</w:t>
      </w:r>
      <w:proofErr w:type="gramEnd"/>
      <w:r>
        <w:rPr>
          <w:rFonts w:ascii="Times New Roman" w:hAnsi="Times New Roman"/>
          <w:sz w:val="24"/>
          <w:szCs w:val="24"/>
        </w:rPr>
        <w:t>.</w:t>
      </w:r>
    </w:p>
    <w:p w:rsidR="00302AA1" w:rsidRDefault="00302AA1" w:rsidP="00DD71BB">
      <w:pPr>
        <w:pStyle w:val="a7"/>
        <w:spacing w:before="0" w:beforeAutospacing="0" w:after="0" w:afterAutospacing="0"/>
        <w:ind w:firstLine="709"/>
        <w:jc w:val="both"/>
      </w:pPr>
      <w:r>
        <w:t xml:space="preserve">5. Полномочия главы муниципального округа, начинаются со дня его избрания Советом муниципального округа и вступления в должность в торжественной обстановке в </w:t>
      </w:r>
      <w:proofErr w:type="gramStart"/>
      <w:r>
        <w:t>порядке, предусмотренном нормативным правовым актом Совета муниципального округа и прекращаются</w:t>
      </w:r>
      <w:proofErr w:type="gramEnd"/>
      <w:r>
        <w:t xml:space="preserve"> в день проведения Советом муниципального округа нового созыва заседания, на котором рассматривается вопрос об избрании главы муниципального округа.</w:t>
      </w:r>
    </w:p>
    <w:p w:rsidR="00302AA1" w:rsidRDefault="00302AA1" w:rsidP="00DD71BB">
      <w:pPr>
        <w:pStyle w:val="a7"/>
        <w:spacing w:before="0" w:beforeAutospacing="0" w:after="0" w:afterAutospacing="0"/>
        <w:ind w:firstLine="709"/>
        <w:jc w:val="both"/>
      </w:pPr>
      <w:r>
        <w:t>6.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w:t>
      </w:r>
    </w:p>
    <w:p w:rsidR="00302AA1" w:rsidRDefault="00302AA1" w:rsidP="00DD71BB">
      <w:pPr>
        <w:pStyle w:val="a7"/>
        <w:spacing w:before="0" w:beforeAutospacing="0" w:after="0" w:afterAutospacing="0"/>
        <w:ind w:firstLine="709"/>
        <w:jc w:val="both"/>
      </w:pPr>
      <w:r>
        <w:t xml:space="preserve">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w:t>
      </w:r>
      <w:r>
        <w:lastRenderedPageBreak/>
        <w:t>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7. Глава муниципального округа осуществляет свои полномочия на постоянной основе.</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Депутаты Совета муниципального округа осуществляют свои полномочия на непостоянной основе.</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Председатель Совета муниципального округа осуществляет свои полномочия на непостоянной основе.</w:t>
      </w:r>
    </w:p>
    <w:p w:rsidR="00302AA1" w:rsidRDefault="00302AA1" w:rsidP="00DD71BB">
      <w:pPr>
        <w:pStyle w:val="a7"/>
        <w:spacing w:before="0" w:beforeAutospacing="0" w:after="0" w:afterAutospacing="0"/>
        <w:ind w:firstLine="709"/>
        <w:jc w:val="both"/>
      </w:pPr>
      <w:r>
        <w:t>8. Лица, замещающие муниципальные должности должны соблюдать ограничения, запреты, исполнять обязанности, установленные Федеральным законом № 33-ФЗ и настоящим Уставом.</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b/>
          <w:bCs/>
          <w:sz w:val="24"/>
          <w:szCs w:val="24"/>
        </w:rPr>
      </w:pPr>
      <w:r>
        <w:rPr>
          <w:rFonts w:ascii="Times New Roman" w:hAnsi="Times New Roman"/>
          <w:b/>
          <w:bCs/>
          <w:sz w:val="24"/>
          <w:szCs w:val="24"/>
        </w:rPr>
        <w:t>Статья 29. Гарантии осуществления полномочий лица, замещающего муниципальную должность</w:t>
      </w:r>
    </w:p>
    <w:p w:rsidR="00302AA1" w:rsidRDefault="00302AA1" w:rsidP="00DD71B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color w:val="000000"/>
          <w:sz w:val="24"/>
          <w:szCs w:val="24"/>
        </w:rPr>
        <w:t>Под гарантиями осуществления полномочий депутата, главы муниципального округа, председателя, контрольно-счетной палаты муниципального округа (далее, в случае если особо не оговорено, – лица, замещающие муниципальные должности) в настоящей статье понимаются условия, направленные на социальную и правовую защищенность лиц, замещающих муниципальные должности, и обеспечивающие осуществление ими своих полномочий.</w:t>
      </w:r>
      <w:proofErr w:type="gramEnd"/>
    </w:p>
    <w:p w:rsidR="00302AA1" w:rsidRDefault="00302AA1" w:rsidP="00DD71B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 Лицам, замещающим муниципальные должности, гарантируются: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1) право на обращение по вопросам, связанным с осуществлением ими своих полномочий, в органы государственной власти Забайкальского края и иные государственные органы Забайкальского края, в органы местного самоуправления и к должностным лицам органов местного самоуправления, в организации независимо от организационно-правовой формы, расположенные на территории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право на первоочередной прием по вопросам, связанным с осуществлением ими своих полномочий, руководителями и другими должностными лицами органов государственной власти Забайкальского края, руководителями и другими должностными лицами органов местного самоуправления муниципальных образований;</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3) служебное удостоверение и нагрудный знак.</w:t>
      </w:r>
    </w:p>
    <w:p w:rsidR="00302AA1" w:rsidRDefault="00302AA1" w:rsidP="00DD71BB">
      <w:pPr>
        <w:pStyle w:val="formattext"/>
        <w:shd w:val="clear" w:color="auto" w:fill="FFFFFF"/>
        <w:spacing w:before="0" w:beforeAutospacing="0" w:after="0" w:afterAutospacing="0"/>
        <w:ind w:firstLine="709"/>
        <w:jc w:val="both"/>
        <w:textAlignment w:val="baseline"/>
      </w:pPr>
      <w:r>
        <w:t>3. Лицам, замещающим муниципальные должности на постоянной основе, кроме гарантий, установленных частью 2 настоящей статьи, гарантируются:</w:t>
      </w:r>
    </w:p>
    <w:p w:rsidR="00302AA1" w:rsidRDefault="00302AA1" w:rsidP="00DD71BB">
      <w:pPr>
        <w:pStyle w:val="formattext"/>
        <w:shd w:val="clear" w:color="auto" w:fill="FFFFFF"/>
        <w:spacing w:before="0" w:beforeAutospacing="0" w:after="0" w:afterAutospacing="0"/>
        <w:ind w:firstLine="709"/>
        <w:jc w:val="both"/>
        <w:textAlignment w:val="baseline"/>
      </w:pPr>
      <w:r>
        <w:t>1) рабочее место, оборудованное мебелью, средствами связи, а также возможность использования копировально-множительной и другой организационной техники;</w:t>
      </w:r>
    </w:p>
    <w:p w:rsidR="00302AA1" w:rsidRDefault="00302AA1" w:rsidP="00DD71BB">
      <w:pPr>
        <w:pStyle w:val="formattext"/>
        <w:shd w:val="clear" w:color="auto" w:fill="FFFFFF"/>
        <w:spacing w:before="0" w:beforeAutospacing="0" w:after="0" w:afterAutospacing="0"/>
        <w:ind w:firstLine="709"/>
        <w:jc w:val="both"/>
        <w:textAlignment w:val="baseline"/>
      </w:pPr>
      <w:r>
        <w:t>2) денежное вознаграждение;</w:t>
      </w:r>
    </w:p>
    <w:p w:rsidR="00302AA1" w:rsidRDefault="00302AA1" w:rsidP="00DD71BB">
      <w:pPr>
        <w:pStyle w:val="formattext"/>
        <w:shd w:val="clear" w:color="auto" w:fill="FFFFFF"/>
        <w:spacing w:before="0" w:beforeAutospacing="0" w:after="0" w:afterAutospacing="0"/>
        <w:ind w:firstLine="709"/>
        <w:jc w:val="both"/>
        <w:textAlignment w:val="baseline"/>
      </w:pPr>
      <w:r>
        <w:t>3) ежегодный оплачиваемый отпуск;</w:t>
      </w:r>
    </w:p>
    <w:p w:rsidR="00302AA1" w:rsidRDefault="00302AA1" w:rsidP="00DD71BB">
      <w:pPr>
        <w:pStyle w:val="formattext"/>
        <w:shd w:val="clear" w:color="auto" w:fill="FFFFFF"/>
        <w:spacing w:before="0" w:beforeAutospacing="0" w:after="0" w:afterAutospacing="0"/>
        <w:ind w:firstLine="709"/>
        <w:jc w:val="both"/>
        <w:textAlignment w:val="baseline"/>
      </w:pPr>
      <w:r>
        <w:t>4) транспортное обслуживание и возмещение расходов, связанных со служебными командировками при осуществлении ими своих полномочий.</w:t>
      </w:r>
    </w:p>
    <w:p w:rsidR="00302AA1" w:rsidRDefault="00302AA1" w:rsidP="00DD71BB">
      <w:pPr>
        <w:pStyle w:val="formattext"/>
        <w:shd w:val="clear" w:color="auto" w:fill="FFFFFF"/>
        <w:spacing w:before="0" w:beforeAutospacing="0" w:after="0" w:afterAutospacing="0"/>
        <w:ind w:firstLine="709"/>
        <w:jc w:val="both"/>
        <w:textAlignment w:val="baseline"/>
      </w:pPr>
      <w:r>
        <w:t>4. Лицам, замещающим муниципальные должности на постоянной основе, кроме гарантий, установленных частями 2 и 3 настоящей статьи, гарантированы:</w:t>
      </w:r>
    </w:p>
    <w:p w:rsidR="00302AA1" w:rsidRDefault="00302AA1" w:rsidP="00DD71BB">
      <w:pPr>
        <w:pStyle w:val="formattext"/>
        <w:shd w:val="clear" w:color="auto" w:fill="FFFFFF"/>
        <w:spacing w:before="0" w:beforeAutospacing="0" w:after="0" w:afterAutospacing="0"/>
        <w:ind w:firstLine="709"/>
        <w:jc w:val="both"/>
        <w:textAlignment w:val="baseline"/>
      </w:pPr>
      <w:r>
        <w:t xml:space="preserve">1) получение </w:t>
      </w:r>
      <w:proofErr w:type="gramStart"/>
      <w:r>
        <w:t>дополнительного</w:t>
      </w:r>
      <w:proofErr w:type="gramEnd"/>
      <w:r>
        <w:t xml:space="preserve"> профессионального образования;</w:t>
      </w:r>
    </w:p>
    <w:p w:rsidR="00302AA1" w:rsidRDefault="00302AA1" w:rsidP="00DD71BB">
      <w:pPr>
        <w:pStyle w:val="formattext"/>
        <w:shd w:val="clear" w:color="auto" w:fill="FFFFFF"/>
        <w:spacing w:before="0" w:beforeAutospacing="0" w:after="0" w:afterAutospacing="0"/>
        <w:ind w:firstLine="709"/>
        <w:jc w:val="both"/>
        <w:textAlignment w:val="baseline"/>
      </w:pPr>
      <w:r>
        <w:t>2) дополнительное пенсионное обеспечение;</w:t>
      </w:r>
    </w:p>
    <w:p w:rsidR="00302AA1" w:rsidRDefault="00302AA1" w:rsidP="00DD71BB">
      <w:pPr>
        <w:pStyle w:val="formattext"/>
        <w:shd w:val="clear" w:color="auto" w:fill="FFFFFF"/>
        <w:spacing w:before="0" w:beforeAutospacing="0" w:after="0" w:afterAutospacing="0"/>
        <w:ind w:firstLine="709"/>
        <w:jc w:val="both"/>
        <w:textAlignment w:val="baseline"/>
      </w:pPr>
      <w:r>
        <w:t xml:space="preserve">3) ежегодная диспансеризация в медицинских </w:t>
      </w:r>
      <w:proofErr w:type="gramStart"/>
      <w:r>
        <w:t>организациях</w:t>
      </w:r>
      <w:proofErr w:type="gramEnd"/>
      <w:r>
        <w:t>;</w:t>
      </w:r>
    </w:p>
    <w:p w:rsidR="00302AA1" w:rsidRDefault="00302AA1" w:rsidP="00DD71BB">
      <w:pPr>
        <w:pStyle w:val="formattext"/>
        <w:shd w:val="clear" w:color="auto" w:fill="FFFFFF"/>
        <w:spacing w:before="0" w:beforeAutospacing="0" w:after="0" w:afterAutospacing="0"/>
        <w:ind w:firstLine="709"/>
        <w:jc w:val="both"/>
        <w:textAlignment w:val="baseline"/>
      </w:pPr>
      <w:r>
        <w:t>4) санаторно-курортное лечение.</w:t>
      </w:r>
    </w:p>
    <w:p w:rsidR="00302AA1" w:rsidRDefault="00302AA1" w:rsidP="00DD71BB">
      <w:pPr>
        <w:spacing w:after="0" w:line="240" w:lineRule="auto"/>
        <w:ind w:firstLine="709"/>
        <w:jc w:val="both"/>
        <w:rPr>
          <w:rFonts w:ascii="Times New Roman" w:hAnsi="Times New Roman"/>
          <w:sz w:val="20"/>
          <w:szCs w:val="20"/>
        </w:rPr>
      </w:pPr>
      <w:r>
        <w:rPr>
          <w:rFonts w:ascii="Times New Roman" w:hAnsi="Times New Roman"/>
          <w:color w:val="000000"/>
          <w:sz w:val="24"/>
          <w:szCs w:val="24"/>
        </w:rPr>
        <w:t>5. Депутату, осуществляющему свои полномочия на непостоянной основе, кроме гарантий, установленных частью 2 настоящей статьи, гарантируется возмещение расходов, связанных с осуществлением им своих полномочий путём выплаты денежной компенсации в порядке, размере и на условиях, установленных правовым актом Совета муниципального округа.</w:t>
      </w:r>
    </w:p>
    <w:p w:rsidR="00302AA1" w:rsidRDefault="00302AA1" w:rsidP="00DD71BB">
      <w:pPr>
        <w:pStyle w:val="formattext"/>
        <w:shd w:val="clear" w:color="auto" w:fill="FFFFFF"/>
        <w:spacing w:before="0" w:beforeAutospacing="0" w:after="0" w:afterAutospacing="0"/>
        <w:ind w:firstLine="709"/>
        <w:jc w:val="both"/>
        <w:textAlignment w:val="baseline"/>
      </w:pPr>
      <w:r>
        <w:lastRenderedPageBreak/>
        <w:t>6.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пять рабочих дней в месяц.</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7. Депутату, кроме гарантий, установленных частями 2 и 5 настоящей статьи, гарантируются:</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1) право на объединение в депутатские группы и другие объединения депутатов;</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2) право иметь помощников;</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3) право на обращение с депутатским запросом.</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8. Председателю контрольно-счетной </w:t>
      </w:r>
      <w:r>
        <w:rPr>
          <w:rFonts w:ascii="Times New Roman" w:hAnsi="Times New Roman"/>
          <w:color w:val="000000"/>
          <w:sz w:val="24"/>
          <w:szCs w:val="24"/>
        </w:rPr>
        <w:t>палаты</w:t>
      </w:r>
      <w:r>
        <w:rPr>
          <w:rFonts w:ascii="Times New Roman" w:hAnsi="Times New Roman"/>
          <w:color w:val="7030A0"/>
          <w:sz w:val="24"/>
          <w:szCs w:val="24"/>
        </w:rPr>
        <w:t xml:space="preserve"> </w:t>
      </w:r>
      <w:r>
        <w:rPr>
          <w:rFonts w:ascii="Times New Roman" w:hAnsi="Times New Roman"/>
          <w:sz w:val="24"/>
          <w:szCs w:val="24"/>
        </w:rPr>
        <w:t>муниципального округа, кроме гарантий, установленных частями 2 и 3 настоящей статьи, гарантируется профессиональное развитие, в том числе получение дополнительного профессионального образования, а также другие меры материального и социального обеспечения, установленные для лиц, замещающих муниципальные должности.</w:t>
      </w:r>
    </w:p>
    <w:p w:rsidR="00302AA1" w:rsidRDefault="00302AA1" w:rsidP="00DD71BB">
      <w:pPr>
        <w:shd w:val="clear" w:color="auto" w:fill="FFFFFF"/>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9. </w:t>
      </w:r>
      <w:r>
        <w:rPr>
          <w:rFonts w:ascii="Times New Roman" w:hAnsi="Times New Roman"/>
          <w:sz w:val="24"/>
          <w:szCs w:val="24"/>
        </w:rPr>
        <w:t>Финансирование расходов, связанных с предоставлением гарантий лицам, замещающим муниципальные должности, установленных в соответствии с федеральным законом, законом Забайкальского края, осуществляется за счет средств местного бюджета с соблюдением требований бюджетного законодательства.</w:t>
      </w:r>
    </w:p>
    <w:p w:rsidR="00302AA1" w:rsidRDefault="00302AA1" w:rsidP="00DD71BB">
      <w:pPr>
        <w:spacing w:after="0" w:line="240" w:lineRule="auto"/>
        <w:ind w:firstLine="709"/>
        <w:jc w:val="both"/>
        <w:rPr>
          <w:rFonts w:ascii="Times New Roman" w:hAnsi="Times New Roman"/>
          <w:b/>
          <w:bCs/>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30. Ответственность лиц, замещающих муниципальные должности</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Полномочия лица, замещающего муниципальную должность, прекращаются досрочно в </w:t>
      </w:r>
      <w:proofErr w:type="gramStart"/>
      <w:r>
        <w:rPr>
          <w:rFonts w:ascii="Times New Roman" w:hAnsi="Times New Roman"/>
          <w:sz w:val="24"/>
          <w:szCs w:val="24"/>
        </w:rPr>
        <w:t>случае</w:t>
      </w:r>
      <w:proofErr w:type="gramEnd"/>
      <w:r>
        <w:rPr>
          <w:rFonts w:ascii="Times New Roman" w:hAnsi="Times New Roman"/>
          <w:sz w:val="24"/>
          <w:szCs w:val="24"/>
        </w:rPr>
        <w:t xml:space="preserve">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 </w:t>
      </w:r>
    </w:p>
    <w:p w:rsidR="00302AA1" w:rsidRDefault="00302AA1" w:rsidP="00DD71BB">
      <w:pPr>
        <w:spacing w:after="0" w:line="240" w:lineRule="auto"/>
        <w:ind w:firstLine="709"/>
        <w:jc w:val="both"/>
        <w:rPr>
          <w:rFonts w:ascii="Times New Roman" w:hAnsi="Times New Roman"/>
          <w:sz w:val="24"/>
          <w:szCs w:val="24"/>
        </w:rPr>
      </w:pPr>
      <w:bookmarkStart w:id="7" w:name="p3"/>
      <w:bookmarkEnd w:id="7"/>
      <w:r>
        <w:rPr>
          <w:rFonts w:ascii="Times New Roman" w:hAnsi="Times New Roman"/>
          <w:sz w:val="24"/>
          <w:szCs w:val="24"/>
        </w:rPr>
        <w:t xml:space="preserve">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предупреждение;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запрет занимать должности в соответствующем органе местного самоуправления до прекращения срока его полномочий; </w:t>
      </w:r>
    </w:p>
    <w:p w:rsidR="00302AA1" w:rsidRDefault="00302AA1" w:rsidP="00DD71BB">
      <w:pPr>
        <w:spacing w:after="0" w:line="240" w:lineRule="auto"/>
        <w:ind w:firstLine="709"/>
        <w:rPr>
          <w:rFonts w:ascii="Times New Roman" w:hAnsi="Times New Roman"/>
          <w:sz w:val="24"/>
          <w:szCs w:val="24"/>
        </w:rPr>
      </w:pPr>
      <w:r>
        <w:rPr>
          <w:rFonts w:ascii="Times New Roman" w:hAnsi="Times New Roman"/>
          <w:sz w:val="24"/>
          <w:szCs w:val="24"/>
        </w:rPr>
        <w:t xml:space="preserve">5) запрет исполнять полномочия на постоянной основе до прекращения срока его полномочий.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Порядок принятия решения о применении к лицу, замещающему муниципальную должность, мер ответственности, указанных в части 2 настоящей статьи, определяется муниципальным правовым актом в соответствии с законом Забайкальского края.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proofErr w:type="gramStart"/>
      <w:r>
        <w:rPr>
          <w:rFonts w:ascii="Times New Roman" w:hAnsi="Times New Roman"/>
          <w:sz w:val="24"/>
          <w:szCs w:val="24"/>
        </w:rPr>
        <w:t xml:space="preserve">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w:t>
      </w:r>
      <w:r>
        <w:rPr>
          <w:rFonts w:ascii="Times New Roman" w:hAnsi="Times New Roman"/>
          <w:sz w:val="24"/>
          <w:szCs w:val="24"/>
        </w:rPr>
        <w:lastRenderedPageBreak/>
        <w:t>не зависящих от них обстоятельств в порядке, предусмотренном частями</w:t>
      </w:r>
      <w:proofErr w:type="gramEnd"/>
      <w:r>
        <w:rPr>
          <w:rFonts w:ascii="Times New Roman" w:hAnsi="Times New Roman"/>
          <w:sz w:val="24"/>
          <w:szCs w:val="24"/>
        </w:rPr>
        <w:t xml:space="preserve"> 3 - 6 статьи 13 Федерального закона от 25.12.2008 года № 273-ФЗ «О противодействии коррупции». </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31. Муниципальная служба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года № 25-ФЗ «О муниципальной службе в Российской Федерации», законами Забайкальского края, настоящим Уставом и иными муниципальными правовыми актами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ГЛАВА VI. МУНИЦИПАЛЬНЫЕ ПРАВОВЫЕ АКТЫ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32. Система муниципальных правовых актов</w:t>
      </w:r>
      <w:r>
        <w:rPr>
          <w:rFonts w:ascii="Times New Roman" w:hAnsi="Times New Roman"/>
          <w:sz w:val="24"/>
          <w:szCs w:val="24"/>
        </w:rPr>
        <w:t xml:space="preserve"> </w:t>
      </w:r>
      <w:r>
        <w:rPr>
          <w:rFonts w:ascii="Times New Roman" w:hAnsi="Times New Roman"/>
          <w:b/>
          <w:bCs/>
          <w:sz w:val="24"/>
          <w:szCs w:val="24"/>
        </w:rPr>
        <w:t>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1. В систему муниципальных правовых актов муниципального округа входят:</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1) Устав муниципального округа, правовые акты, принятые на местном референдуме, сходе граждан;</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нормативные и иные правовые акты Совета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3) правовые акты главы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4) правовые акты администрации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5) акты </w:t>
      </w:r>
      <w:proofErr w:type="gramStart"/>
      <w:r>
        <w:rPr>
          <w:rFonts w:ascii="Times New Roman" w:hAnsi="Times New Roman"/>
          <w:sz w:val="24"/>
          <w:szCs w:val="24"/>
        </w:rPr>
        <w:t>контрольно-счетной</w:t>
      </w:r>
      <w:proofErr w:type="gramEnd"/>
      <w:r>
        <w:rPr>
          <w:rFonts w:ascii="Times New Roman" w:hAnsi="Times New Roman"/>
          <w:sz w:val="24"/>
          <w:szCs w:val="24"/>
        </w:rPr>
        <w:t xml:space="preserve"> палата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6) акты председателя Совета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proofErr w:type="gramStart"/>
      <w:r>
        <w:rPr>
          <w:rFonts w:ascii="Times New Roman" w:hAnsi="Times New Roman"/>
          <w:sz w:val="24"/>
          <w:szCs w:val="24"/>
        </w:rPr>
        <w:t>Устав муниципального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муниципального округа, имеют прямое действие и применяются на всей территории муниципального округа.</w:t>
      </w:r>
      <w:proofErr w:type="gramEnd"/>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Иные муниципальные правовые акты муниципального округа не должны противоречить Уставу муниципального округа и правовым актам, принятым на местном референдуме, сходе граждан.</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b/>
          <w:sz w:val="24"/>
          <w:szCs w:val="24"/>
        </w:rPr>
      </w:pPr>
      <w:r>
        <w:rPr>
          <w:rFonts w:ascii="Times New Roman" w:hAnsi="Times New Roman"/>
          <w:b/>
          <w:bCs/>
          <w:sz w:val="24"/>
          <w:szCs w:val="24"/>
        </w:rPr>
        <w:t xml:space="preserve">Статья 33. Порядок обнародования и вступления в силу муниципальных правовых актов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Муниципальные правовые акты муниципального округа вступают в силу в порядке, установленном настоящим Уставом, за исключением нормативных правовых актов Совета муниципального округа о налогах и сборах, которые вступают в силу в соответствии с Налоговым кодексом Российской Федерации.</w:t>
      </w:r>
      <w:proofErr w:type="gramEnd"/>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подлежат официальному опубликованию.</w:t>
      </w:r>
    </w:p>
    <w:p w:rsidR="00302AA1" w:rsidRDefault="00302AA1" w:rsidP="00DD71BB">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Иные муниципальные правовые акты муниципального округа подлежат официальному обнародованию в случаях, предусмотренных федеральными законами, законами Забайкальского края, настоящим Уставом, решениями Совета муниципального округа либо самими муниципальными правовыми актами.</w:t>
      </w:r>
      <w:proofErr w:type="gramEnd"/>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Муниципальные правовые акты муниципального округа, подлежащие официальному опубликованию, должны быть опубликованы не позднее 10 дней со дня их принятия (издания), если иное не установлено федеральным законом, законом Забайкальского края, настоящим </w:t>
      </w:r>
      <w:proofErr w:type="gramStart"/>
      <w:r>
        <w:rPr>
          <w:rFonts w:ascii="Times New Roman" w:hAnsi="Times New Roman"/>
          <w:sz w:val="24"/>
          <w:szCs w:val="24"/>
        </w:rPr>
        <w:t>Уставом</w:t>
      </w:r>
      <w:proofErr w:type="gramEnd"/>
      <w:r>
        <w:rPr>
          <w:rFonts w:ascii="Times New Roman" w:hAnsi="Times New Roman"/>
          <w:sz w:val="24"/>
          <w:szCs w:val="24"/>
        </w:rPr>
        <w:t xml:space="preserve"> либо самими муниципальными правовыми актами.</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Муниципальные правовые акты муниципального округа, подлежащие официальному опубликованию, вступают в силу на следующий день после дня их </w:t>
      </w:r>
      <w:r>
        <w:rPr>
          <w:rFonts w:ascii="Times New Roman" w:hAnsi="Times New Roman"/>
          <w:sz w:val="24"/>
          <w:szCs w:val="24"/>
        </w:rPr>
        <w:lastRenderedPageBreak/>
        <w:t>официального опубликования, если иной срок вступления их в силу не установлен федеральным законом, законом Забайкальского края, настоящим Уставом, либо самими муниципальными правовыми актами.</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5. Иные муниципальные правовые акты муниципального округа вступают в силу со дня их подписания, если иной срок вступления их в силу не установлен федеральным законом, законом Забайкальского края, настоящим </w:t>
      </w:r>
      <w:proofErr w:type="gramStart"/>
      <w:r>
        <w:rPr>
          <w:rFonts w:ascii="Times New Roman" w:hAnsi="Times New Roman"/>
          <w:sz w:val="24"/>
          <w:szCs w:val="24"/>
        </w:rPr>
        <w:t>Уставом</w:t>
      </w:r>
      <w:proofErr w:type="gramEnd"/>
      <w:r>
        <w:rPr>
          <w:rFonts w:ascii="Times New Roman" w:hAnsi="Times New Roman"/>
          <w:sz w:val="24"/>
          <w:szCs w:val="24"/>
        </w:rPr>
        <w:t xml:space="preserve"> либо самими муниципальными правовыми актами муниципального округа.</w:t>
      </w:r>
    </w:p>
    <w:p w:rsidR="00302AA1" w:rsidRDefault="00302AA1" w:rsidP="00DD71BB">
      <w:pPr>
        <w:pStyle w:val="a7"/>
        <w:spacing w:before="0" w:beforeAutospacing="0" w:after="0" w:afterAutospacing="0"/>
        <w:ind w:firstLine="709"/>
        <w:jc w:val="both"/>
      </w:pPr>
      <w:r>
        <w:t>6. Официальным опубликованием Устава муниципального округа, актов о внесении изменений и дополнений в Устав муниципального округа считается первое размещение их полного текста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t>.р</w:t>
      </w:r>
      <w:proofErr w:type="gramEnd"/>
      <w:r>
        <w:t>ф, регистрация в качестве сетевого издания Эл № ФС77-72471 от 5 марта 2018 года).</w:t>
      </w:r>
    </w:p>
    <w:p w:rsidR="00302AA1" w:rsidRDefault="00302AA1" w:rsidP="00DD71BB">
      <w:pPr>
        <w:pStyle w:val="a7"/>
        <w:spacing w:before="0" w:beforeAutospacing="0" w:after="0" w:afterAutospacing="0"/>
        <w:ind w:firstLine="709"/>
        <w:jc w:val="both"/>
      </w:pPr>
      <w:r>
        <w:t>Официальным опубликованием иных муниципальных правовых актов муниципального округа или соглашений, заключенных между органами местного самоуправления, считается первая публикация их полного текста в периодическом печатном издании, распространяемом в муниципальном округе - общественно-политической газете «Балейская новь» или первое размещение его полного текста в сетевом издании (https://бал-ейская-новь</w:t>
      </w:r>
      <w:proofErr w:type="gramStart"/>
      <w:r>
        <w:t>.р</w:t>
      </w:r>
      <w:proofErr w:type="gramEnd"/>
      <w:r>
        <w:t xml:space="preserve">ф регистрация в качестве сетевого издания Эл № ФС77-87539 от 04.06.2024 года). </w:t>
      </w:r>
    </w:p>
    <w:p w:rsidR="00302AA1" w:rsidRDefault="00302AA1" w:rsidP="00DD71BB">
      <w:pPr>
        <w:pStyle w:val="a7"/>
        <w:spacing w:before="0" w:beforeAutospacing="0" w:after="0" w:afterAutospacing="0"/>
        <w:ind w:firstLine="709"/>
        <w:jc w:val="both"/>
      </w:pPr>
      <w:r>
        <w:t>7. Дополнительным источником обнародования муниципальных правовых актов муниципального округа является:</w:t>
      </w:r>
    </w:p>
    <w:p w:rsidR="00302AA1" w:rsidRDefault="00302AA1" w:rsidP="00DD71BB">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размещение муниципальных правовых актов муниципального округа</w:t>
      </w:r>
      <w:r>
        <w:rPr>
          <w:rFonts w:ascii="Times New Roman" w:hAnsi="Times New Roman"/>
          <w:i/>
          <w:sz w:val="24"/>
          <w:szCs w:val="24"/>
        </w:rPr>
        <w:t xml:space="preserve"> </w:t>
      </w:r>
      <w:r>
        <w:rPr>
          <w:rFonts w:ascii="Times New Roman" w:hAnsi="Times New Roman"/>
          <w:sz w:val="24"/>
          <w:szCs w:val="24"/>
        </w:rPr>
        <w:t xml:space="preserve">на специально оборудованных стендах в специально отведенных местах, доступных для неограниченного круга лиц г. Балей, ул. Советская, 24, с. </w:t>
      </w:r>
      <w:proofErr w:type="spellStart"/>
      <w:r>
        <w:rPr>
          <w:rFonts w:ascii="Times New Roman" w:hAnsi="Times New Roman"/>
          <w:sz w:val="24"/>
          <w:szCs w:val="24"/>
        </w:rPr>
        <w:t>Ундино-Поселье</w:t>
      </w:r>
      <w:proofErr w:type="spellEnd"/>
      <w:r>
        <w:rPr>
          <w:rFonts w:ascii="Times New Roman" w:hAnsi="Times New Roman"/>
          <w:sz w:val="24"/>
          <w:szCs w:val="24"/>
        </w:rPr>
        <w:t xml:space="preserve">, ул. Советская, 110А, с. Матусово, ул. Центральная, 18, с. Нижний Кокуй, ул. Колхозная, 6А, с. </w:t>
      </w:r>
      <w:proofErr w:type="spellStart"/>
      <w:r>
        <w:rPr>
          <w:rFonts w:ascii="Times New Roman" w:hAnsi="Times New Roman"/>
          <w:sz w:val="24"/>
          <w:szCs w:val="24"/>
        </w:rPr>
        <w:t>Подойницыно</w:t>
      </w:r>
      <w:proofErr w:type="spellEnd"/>
      <w:r>
        <w:rPr>
          <w:rFonts w:ascii="Times New Roman" w:hAnsi="Times New Roman"/>
          <w:sz w:val="24"/>
          <w:szCs w:val="24"/>
        </w:rPr>
        <w:t xml:space="preserve">, ул. 1-Мая, 2, с. Унда, ул. Блинникова, 15, с. </w:t>
      </w:r>
      <w:proofErr w:type="spellStart"/>
      <w:r>
        <w:rPr>
          <w:rFonts w:ascii="Times New Roman" w:hAnsi="Times New Roman"/>
          <w:sz w:val="24"/>
          <w:szCs w:val="24"/>
        </w:rPr>
        <w:t>Казаковский</w:t>
      </w:r>
      <w:proofErr w:type="spellEnd"/>
      <w:r>
        <w:rPr>
          <w:rFonts w:ascii="Times New Roman" w:hAnsi="Times New Roman"/>
          <w:sz w:val="24"/>
          <w:szCs w:val="24"/>
        </w:rPr>
        <w:t xml:space="preserve"> Промысел, ул. Котовского, 6-1, с. Жидка, ул. Новая</w:t>
      </w:r>
      <w:proofErr w:type="gramEnd"/>
      <w:r>
        <w:rPr>
          <w:rFonts w:ascii="Times New Roman" w:hAnsi="Times New Roman"/>
          <w:sz w:val="24"/>
          <w:szCs w:val="24"/>
        </w:rPr>
        <w:t xml:space="preserve">, 7-А, с. Нижний </w:t>
      </w:r>
      <w:proofErr w:type="spellStart"/>
      <w:r>
        <w:rPr>
          <w:rFonts w:ascii="Times New Roman" w:hAnsi="Times New Roman"/>
          <w:sz w:val="24"/>
          <w:szCs w:val="24"/>
        </w:rPr>
        <w:t>Ильдикан</w:t>
      </w:r>
      <w:proofErr w:type="spellEnd"/>
      <w:r>
        <w:rPr>
          <w:rFonts w:ascii="Times New Roman" w:hAnsi="Times New Roman"/>
          <w:sz w:val="24"/>
          <w:szCs w:val="24"/>
        </w:rPr>
        <w:t>, ул. Советская, 42, с. Нижнее Гирюнино, ул. Береговая, 2;</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размещение на официальном сайте муниципального округа в информационно-телекоммуникационной сети «Интернет» (https://baleysk.75.ru);</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размещение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Pr>
          <w:rFonts w:ascii="Times New Roman" w:hAnsi="Times New Roman"/>
          <w:sz w:val="24"/>
          <w:szCs w:val="24"/>
        </w:rPr>
        <w:t>.р</w:t>
      </w:r>
      <w:proofErr w:type="gramEnd"/>
      <w:r>
        <w:rPr>
          <w:rFonts w:ascii="Times New Roman" w:hAnsi="Times New Roman"/>
          <w:sz w:val="24"/>
          <w:szCs w:val="24"/>
        </w:rPr>
        <w:t>ф, регистрация в качестве сетевого издания Эл № ФС77-72471 от 5 марта 2018 года).</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34. Устав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1. Устав муниципального округа, муниципальный правовой акт о внесении изменений и дополнений в Устав муниципального округа принимаются Советом муниципального округа большинством в две трети голосов от установленной численности депутатов Совета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2. Проект Устава муниципального округа, проект муниципального правового акта о внесении изменений и дополнений в Устав муниципального округа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30 дней до дня рассмотрения вопроса о принятии Устава муниципального округа, внесении изменений и дополнений в Устав муниципального округа подлежат официальному опубликованию с одновременным опубликованием установленного Советом муниципального округа порядка учета предложений по проекту указанного Устава муниципального округа, проекту указанного муниципального правового акта, а также порядка участия граждан в его </w:t>
      </w:r>
      <w:proofErr w:type="gramStart"/>
      <w:r>
        <w:rPr>
          <w:rFonts w:ascii="Times New Roman" w:hAnsi="Times New Roman"/>
          <w:sz w:val="24"/>
          <w:szCs w:val="24"/>
        </w:rPr>
        <w:t>обсуждении</w:t>
      </w:r>
      <w:proofErr w:type="gramEnd"/>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округа, а также порядка участия граждан в его обсуждении в случае, </w:t>
      </w:r>
      <w:r>
        <w:rPr>
          <w:rFonts w:ascii="Times New Roman" w:hAnsi="Times New Roman"/>
          <w:sz w:val="24"/>
          <w:szCs w:val="24"/>
        </w:rPr>
        <w:lastRenderedPageBreak/>
        <w:t xml:space="preserve">если в Устав муниципального округа вносятся изменения в форме точного воспроизведения положений </w:t>
      </w:r>
      <w:hyperlink r:id="rId27" w:tgtFrame="_blank" w:history="1">
        <w:r>
          <w:rPr>
            <w:rStyle w:val="a3"/>
            <w:rFonts w:ascii="Times New Roman" w:hAnsi="Times New Roman"/>
            <w:color w:val="auto"/>
            <w:sz w:val="24"/>
            <w:szCs w:val="24"/>
            <w:u w:val="none"/>
          </w:rPr>
          <w:t>Конституции Российской Федерации</w:t>
        </w:r>
      </w:hyperlink>
      <w:r>
        <w:rPr>
          <w:rFonts w:ascii="Times New Roman" w:hAnsi="Times New Roman"/>
          <w:sz w:val="24"/>
          <w:szCs w:val="24"/>
        </w:rPr>
        <w:t xml:space="preserve">, федеральных законов, </w:t>
      </w:r>
      <w:hyperlink r:id="rId28" w:tgtFrame="_blank" w:history="1">
        <w:r>
          <w:rPr>
            <w:rStyle w:val="a3"/>
            <w:rFonts w:ascii="Times New Roman" w:hAnsi="Times New Roman"/>
            <w:color w:val="auto"/>
            <w:sz w:val="24"/>
            <w:szCs w:val="24"/>
            <w:u w:val="none"/>
          </w:rPr>
          <w:t>Устава Забайкальского края</w:t>
        </w:r>
      </w:hyperlink>
      <w:r>
        <w:rPr>
          <w:rFonts w:ascii="Times New Roman" w:hAnsi="Times New Roman"/>
          <w:sz w:val="24"/>
          <w:szCs w:val="24"/>
        </w:rPr>
        <w:t xml:space="preserve"> или законов Забайкальского края в целях приведения Устава муниципального</w:t>
      </w:r>
      <w:proofErr w:type="gramEnd"/>
      <w:r>
        <w:rPr>
          <w:rFonts w:ascii="Times New Roman" w:hAnsi="Times New Roman"/>
          <w:sz w:val="24"/>
          <w:szCs w:val="24"/>
        </w:rPr>
        <w:t xml:space="preserve"> округа в соответствие с этими нормативными правовыми актами.</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Устав муниципального округа, муниципальный правовой акт о внесении изменений и дополнений в Устав муниципального округа подлежат официальному опубликованию после их государственной регистрации и вступают в силу на следующий день после дня их официального опубликования, если иной срок вступления их в силу не определен самим Уставом муниципального округа, муниципальным правовым актом о внесении изменений и дополнений в Устав муниципального округа.</w:t>
      </w:r>
      <w:proofErr w:type="gramEnd"/>
    </w:p>
    <w:p w:rsidR="00302AA1" w:rsidRDefault="00302AA1" w:rsidP="00DD71BB">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Глава муниципального округа обязан опубликовать зарегистрированные Устав муниципального округа, муниципальный правовой акт о внесении изменений и дополнений в Устав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«О государственной регистрации уставов муниципальных образований» уведомления о</w:t>
      </w:r>
      <w:proofErr w:type="gramEnd"/>
      <w:r>
        <w:rPr>
          <w:rFonts w:ascii="Times New Roman" w:hAnsi="Times New Roman"/>
          <w:sz w:val="24"/>
          <w:szCs w:val="24"/>
        </w:rPr>
        <w:t xml:space="preserve"> </w:t>
      </w:r>
      <w:proofErr w:type="gramStart"/>
      <w:r>
        <w:rPr>
          <w:rFonts w:ascii="Times New Roman" w:hAnsi="Times New Roman"/>
          <w:sz w:val="24"/>
          <w:szCs w:val="24"/>
        </w:rPr>
        <w:t>включении</w:t>
      </w:r>
      <w:proofErr w:type="gramEnd"/>
      <w:r>
        <w:rPr>
          <w:rFonts w:ascii="Times New Roman" w:hAnsi="Times New Roman"/>
          <w:sz w:val="24"/>
          <w:szCs w:val="24"/>
        </w:rPr>
        <w:t xml:space="preserve"> сведений об Уставе муниципального округа, муниципальном правовом акте о внесении изменений в Устав муниципального округа в государственный реестр уставов муниципальных образований Забайкальского края.</w:t>
      </w:r>
    </w:p>
    <w:p w:rsidR="00302AA1" w:rsidRDefault="00302AA1" w:rsidP="00DD71BB">
      <w:pPr>
        <w:pStyle w:val="a7"/>
        <w:spacing w:before="0" w:beforeAutospacing="0" w:after="0" w:afterAutospacing="0"/>
        <w:ind w:firstLine="709"/>
        <w:jc w:val="both"/>
      </w:pPr>
      <w:r>
        <w:t xml:space="preserve">4. </w:t>
      </w:r>
      <w:proofErr w:type="gramStart"/>
      <w:r>
        <w:t>Изменения и дополнения, внесенные в Устав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муниципального округа, принявшего муниципальный правовой акт о</w:t>
      </w:r>
      <w:proofErr w:type="gramEnd"/>
      <w:r>
        <w:t xml:space="preserve"> </w:t>
      </w:r>
      <w:proofErr w:type="gramStart"/>
      <w:r>
        <w:t>внесении</w:t>
      </w:r>
      <w:proofErr w:type="gramEnd"/>
      <w:r>
        <w:t xml:space="preserve"> указанных изменений и дополнений в Устав муниципального округа, за исключением случаев, установленных Федеральным законом № 33-ФЗ.</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5. Приведение Устава муниципального округа в соответствие с федеральным законом, законом Забайкальского края осуществляется в установленный этими законодательными актами срок.</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федеральным законом, законом Забайкальского края указанный срок не установлен, срок приведения Устава муниципального округа в соответствие с федеральным законом, законом Забайкальского края определяется с учетом даты вступления в силу соответствующего федерального закона, закона Забайкальского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округа, учета предложений граждан по нему, периодичности заседаний Совета муниципального округа,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35. Решения, принятые путем прямого волеизъявления граждан</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1. Решение вопросов непосредственного обеспечения жизнедеятельности населения (вопросов местного значения) муниципального округа непосредственно гражданами муниципального округа осуществляется путем прямого волеизъявления населения муниципального округа, выраженного на местном референдуме, сходе граждан.</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proofErr w:type="gramStart"/>
      <w:r>
        <w:rPr>
          <w:rFonts w:ascii="Times New Roman" w:hAnsi="Times New Roman"/>
          <w:sz w:val="24"/>
          <w:szCs w:val="24"/>
        </w:rPr>
        <w:t xml:space="preserve">Если для реализации решения, принятого путем прямого волеизъявления населения муниципального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муниципального округа, в компетенцию которых входит </w:t>
      </w:r>
      <w:r>
        <w:rPr>
          <w:rFonts w:ascii="Times New Roman" w:hAnsi="Times New Roman"/>
          <w:sz w:val="24"/>
          <w:szCs w:val="24"/>
        </w:rPr>
        <w:lastRenderedPageBreak/>
        <w:t>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w:t>
      </w:r>
      <w:proofErr w:type="gramEnd"/>
      <w:r>
        <w:rPr>
          <w:rFonts w:ascii="Times New Roman" w:hAnsi="Times New Roman"/>
          <w:sz w:val="24"/>
          <w:szCs w:val="24"/>
        </w:rPr>
        <w:t xml:space="preserve"> муниципального правового акта. Указанный срок не может превышать три месяца.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муниципального округа, является основанием для отзыва главы муниципального округа или досрочного прекращения полномочий Совета муниципального округа.</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Статья 36. Нормативные и иные правовые акты Совета муниципального округа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К нормативным правовым актам Совета муниципального округа относятся: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нормативный правовой акт об утверждении устава муниципального округа;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2) нормативный правовой акт об утверждении бюджета муниципального округа;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правила благоустройства территории муниципального округа;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нормативные правовые акты об утверждении соглашений, заключаемых между органами местного самоуправления;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5) иные нормативные правовые акты, принятые Советом муниципального округа по вопросам, отнесенным к его компетенции федеральными законами, законами Забайкальского края, настоящим Уставом.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2. Совет муниципального округа по вопросам, отнесенным к его компетенции федеральными законами, законами Забайкальского края, настоящим Уставом, принимает: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решения, устанавливающие правила, обязательные для исполнения на территории муниципального округа;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2) решение об удалении главы муниципального округа в отставку;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решения по вопросам организации деятельности Совета муниципального округа;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решения по иным вопросам, отнесенным к его компетенции федеральными законами, законами Забайкальского края, настоящим Уставом.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Проекты нормативных правовых актов Совета 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муниципального округа, предусматривающие расходы, финансовое обеспечение которых осуществляется за счет</w:t>
      </w:r>
      <w:proofErr w:type="gramEnd"/>
      <w:r>
        <w:rPr>
          <w:rFonts w:ascii="Times New Roman" w:hAnsi="Times New Roman"/>
          <w:sz w:val="24"/>
          <w:szCs w:val="24"/>
        </w:rPr>
        <w:t xml:space="preserve"> средств местного бюджета, рассматриваются Советом муниципального округа по представлению главы муниципального округа либо при наличии заключения указанного лица. Данное заключение представляется в Совет муниципального округа в срок, который не может быть менее 20 и более 30 дней.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Проекты нормативных правовых актов могут вноситься в Совет муниципального округа депутатами Совета муниципального округа, главой муниципального округа, иными органами местного самоуправления, органами территориального общественного самоуправления, инициативными группами граждан, </w:t>
      </w:r>
      <w:proofErr w:type="spellStart"/>
      <w:r>
        <w:rPr>
          <w:rFonts w:ascii="Times New Roman" w:hAnsi="Times New Roman"/>
          <w:sz w:val="24"/>
          <w:szCs w:val="24"/>
        </w:rPr>
        <w:t>Балейским</w:t>
      </w:r>
      <w:proofErr w:type="spellEnd"/>
      <w:r>
        <w:rPr>
          <w:rFonts w:ascii="Times New Roman" w:hAnsi="Times New Roman"/>
          <w:sz w:val="24"/>
          <w:szCs w:val="24"/>
        </w:rPr>
        <w:t xml:space="preserve"> межрайонным прокурором, а также иными субъектами правотворческой инициативы, установленными настоящим Уставом, за исключением случаев, предусмотренных Федеральным законом № 33-ФЗ.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5. Решения Совета муниципального округа, в том числе устанавливающие правила, обязательные для исполнения на территории муниципального округа, а также по вопросам организации деятельности Совета муниципального округа принимаются большинством голосов от установленной численности депутатов Совета муниципального округа.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6. Председатель Совета муниципального округа издает постановления и распоряжения по вопросам организации деятельности Совета муниципального округа, подписывает решения Совета муниципального округа.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7. Глава муниципального округа </w:t>
      </w:r>
      <w:proofErr w:type="gramStart"/>
      <w:r>
        <w:rPr>
          <w:rFonts w:ascii="Times New Roman" w:hAnsi="Times New Roman"/>
          <w:sz w:val="24"/>
          <w:szCs w:val="24"/>
        </w:rPr>
        <w:t>подписывает и обнародует</w:t>
      </w:r>
      <w:proofErr w:type="gramEnd"/>
      <w:r>
        <w:rPr>
          <w:rFonts w:ascii="Times New Roman" w:hAnsi="Times New Roman"/>
          <w:sz w:val="24"/>
          <w:szCs w:val="24"/>
        </w:rPr>
        <w:t xml:space="preserve"> нормативный правовой акт, принятый Советом муниципального округа.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8. Нормативный правовой акт, принятый Советом муниципального округа, направляется главе муниципального округа для подписания и обнародования в течение 10 дней.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9. Глава муниципального округа имеет право отклонить нормативный правовой акт, принятый Советом муниципального округа. В этом случае указанный нормативный правовой акт в течение 10 дней возвращается в Совет муниципального округа с мотивированным обоснованием его отклонения либо с предложениями о внесении в него изменений и дополнений.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10. Отклоненный главой муниципального округа нормативный правовой акт повторно рассматривается Советом муниципального округа.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11.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муниципального округа, он подлежит подписанию главой муниципального округа в течение семи дней и обнародованию. </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37. Правовые акты главы муниципального округа</w:t>
      </w:r>
      <w:r>
        <w:rPr>
          <w:rFonts w:ascii="Times New Roman" w:hAnsi="Times New Roman"/>
          <w:sz w:val="24"/>
          <w:szCs w:val="24"/>
        </w:rPr>
        <w:t xml:space="preserve"> </w:t>
      </w:r>
    </w:p>
    <w:p w:rsidR="00302AA1" w:rsidRDefault="00302AA1" w:rsidP="00DD71BB">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Глава муниципального округа в пределах своих полномочий, установленных настоящим Уставом и решениями Совета муниципального округа, издает постановления и распоряжения по вопросам, отнесенным к его компетенции настоящим Уставом в соответствии с Федеральным законом № 33-ФЗ, другими федеральными законами, а также постановления и распоряжения администрации по вопросам непосредственного обеспечения жизнедеятельности населения (вопросов местного значения) и вопросам, связанным с осуществлением отдельных государственных полномочий, переданных</w:t>
      </w:r>
      <w:proofErr w:type="gramEnd"/>
      <w:r>
        <w:rPr>
          <w:rFonts w:ascii="Times New Roman" w:hAnsi="Times New Roman"/>
          <w:sz w:val="24"/>
          <w:szCs w:val="24"/>
        </w:rPr>
        <w:t xml:space="preserve"> органам местного самоуправления федеральными законами и законами Забайкальского края, а также распоряжения администрации по вопросам организации работы администрации.</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b/>
          <w:sz w:val="24"/>
          <w:szCs w:val="24"/>
        </w:rPr>
      </w:pPr>
      <w:r>
        <w:rPr>
          <w:rFonts w:ascii="Times New Roman" w:hAnsi="Times New Roman"/>
          <w:b/>
          <w:sz w:val="24"/>
          <w:szCs w:val="24"/>
        </w:rPr>
        <w:t>Статья 38. Отмена муниципальных правовых актов и приостановление их действия</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Отмена муниципальных правовых актов и приостановление их действия осуществляется в </w:t>
      </w:r>
      <w:proofErr w:type="gramStart"/>
      <w:r>
        <w:rPr>
          <w:rFonts w:ascii="Times New Roman" w:hAnsi="Times New Roman"/>
          <w:sz w:val="24"/>
          <w:szCs w:val="24"/>
        </w:rPr>
        <w:t>соответствии</w:t>
      </w:r>
      <w:proofErr w:type="gramEnd"/>
      <w:r>
        <w:rPr>
          <w:rFonts w:ascii="Times New Roman" w:hAnsi="Times New Roman"/>
          <w:sz w:val="24"/>
          <w:szCs w:val="24"/>
        </w:rPr>
        <w:t xml:space="preserve"> со статьей 54 Федерального закона № 33-ФЗ.</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ГЛАВА VII. ЭКОНОМИЧЕСКАЯ ОСНОВА МЕСТНОГО САМОУПРАВЛЕНИЯ В МУНИЦИПАЛЬНОМ ОКРУГЕ</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Статья 39. </w:t>
      </w:r>
      <w:proofErr w:type="gramStart"/>
      <w:r>
        <w:rPr>
          <w:rFonts w:ascii="Times New Roman" w:hAnsi="Times New Roman"/>
          <w:b/>
          <w:bCs/>
          <w:sz w:val="24"/>
          <w:szCs w:val="24"/>
        </w:rPr>
        <w:t>Экономическая основа местного самоуправления в муниципальном округе</w:t>
      </w:r>
      <w:proofErr w:type="gramEnd"/>
    </w:p>
    <w:p w:rsidR="00302AA1" w:rsidRDefault="00302AA1" w:rsidP="00DD71BB">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Экономическую основу местного самоуправления в муниципальном округе составляют находящееся в муниципальной собственности муниципального округа имущество, имущественные права муниципального округа, а также средства бюджета муниципального округа.</w:t>
      </w:r>
      <w:proofErr w:type="gramEnd"/>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40. Имущество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1. В собственности муниципального округа может находиться имущество, определенное частью 1 статьи 63 Федерального закона № 33-ФЗ.</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2. В случаях возникновения у муниципального округа права собственности на имущество, не соответствующее требованиям части 1 статьи 63 </w:t>
      </w:r>
      <w:hyperlink r:id="rId29" w:tgtFrame="_blank" w:history="1">
        <w:r>
          <w:rPr>
            <w:rStyle w:val="a3"/>
            <w:rFonts w:ascii="Times New Roman" w:hAnsi="Times New Roman"/>
            <w:color w:val="auto"/>
            <w:sz w:val="24"/>
            <w:szCs w:val="24"/>
            <w:u w:val="none"/>
          </w:rPr>
          <w:t>Федерального закона № 33-ФЗ</w:t>
        </w:r>
      </w:hyperlink>
      <w:r>
        <w:rPr>
          <w:rFonts w:ascii="Times New Roman" w:hAnsi="Times New Roman"/>
          <w:sz w:val="24"/>
          <w:szCs w:val="24"/>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02AA1" w:rsidRDefault="00302AA1" w:rsidP="00DD71BB">
      <w:pPr>
        <w:pStyle w:val="a7"/>
        <w:spacing w:before="0" w:beforeAutospacing="0" w:after="0" w:afterAutospacing="0" w:line="288" w:lineRule="atLeast"/>
        <w:ind w:firstLine="709"/>
        <w:jc w:val="both"/>
      </w:pPr>
      <w:r>
        <w:lastRenderedPageBreak/>
        <w:t xml:space="preserve">3. От имени муниципального округа </w:t>
      </w:r>
      <w:proofErr w:type="gramStart"/>
      <w:r>
        <w:t>приобретать и осуществлять</w:t>
      </w:r>
      <w:proofErr w:type="gramEnd"/>
      <w:r>
        <w:t xml:space="preserve"> имущественные и иные права и обязанности, выступать в суде без доверенности может глава муниципального округа.</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41. Владение, пользование и распоряжение имуществом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Органы местного самоуправления муниципального округа от имени муниципального округа самостоятельно владеют, </w:t>
      </w:r>
      <w:proofErr w:type="gramStart"/>
      <w:r>
        <w:rPr>
          <w:rFonts w:ascii="Times New Roman" w:hAnsi="Times New Roman"/>
          <w:sz w:val="24"/>
          <w:szCs w:val="24"/>
        </w:rPr>
        <w:t>пользуются и распоряжаются</w:t>
      </w:r>
      <w:proofErr w:type="gramEnd"/>
      <w:r>
        <w:rPr>
          <w:rFonts w:ascii="Times New Roman" w:hAnsi="Times New Roman"/>
          <w:sz w:val="24"/>
          <w:szCs w:val="24"/>
        </w:rPr>
        <w:t xml:space="preserve"> муниципальным имуществом в соответствии с </w:t>
      </w:r>
      <w:hyperlink r:id="rId30" w:tgtFrame="_blank" w:history="1">
        <w:r>
          <w:rPr>
            <w:rStyle w:val="a3"/>
            <w:rFonts w:ascii="Times New Roman" w:hAnsi="Times New Roman"/>
            <w:color w:val="auto"/>
            <w:sz w:val="24"/>
            <w:szCs w:val="24"/>
            <w:u w:val="none"/>
          </w:rPr>
          <w:t>Конституцией Российской Федерации</w:t>
        </w:r>
      </w:hyperlink>
      <w:r>
        <w:rPr>
          <w:rFonts w:ascii="Times New Roman" w:hAnsi="Times New Roman"/>
          <w:sz w:val="24"/>
          <w:szCs w:val="24"/>
        </w:rPr>
        <w:t>, федеральными законами и принимаемыми в соответствии с ними муниципальными нормативными правовыми актами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Порядок управления (владения, пользования и распоряжения) муниципальным имуществом муниципального округа, порядок и условия его приватизации определяются нормативными правовыми актами Совета муниципального округа в соответствии с федеральными законами.</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Доходы от использования и приватизации муниципального имущества муниципального округа поступают в бюджет муниципального округа.</w:t>
      </w:r>
    </w:p>
    <w:p w:rsidR="00302AA1" w:rsidRDefault="00302AA1" w:rsidP="00DD71BB">
      <w:pPr>
        <w:pStyle w:val="a7"/>
        <w:spacing w:before="0" w:beforeAutospacing="0" w:after="0" w:afterAutospacing="0"/>
        <w:ind w:firstLine="709"/>
        <w:jc w:val="both"/>
      </w:pPr>
      <w:r>
        <w:t xml:space="preserve">3. </w:t>
      </w:r>
      <w:proofErr w:type="gramStart"/>
      <w:r>
        <w:t>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(вопросов местного значения).</w:t>
      </w:r>
      <w:proofErr w:type="gramEnd"/>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Администрация муниципального округа осуществляет функции и полномочия учредителя в отношении муниципальных предприятий и учреждений.</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Администрация муниципального округа ведет реестры муниципального имущества муниципального округа в </w:t>
      </w:r>
      <w:proofErr w:type="gramStart"/>
      <w:r>
        <w:rPr>
          <w:rFonts w:ascii="Times New Roman" w:hAnsi="Times New Roman"/>
          <w:sz w:val="24"/>
          <w:szCs w:val="24"/>
        </w:rPr>
        <w:t>порядке</w:t>
      </w:r>
      <w:proofErr w:type="gramEnd"/>
      <w:r>
        <w:rPr>
          <w:rFonts w:ascii="Times New Roman" w:hAnsi="Times New Roman"/>
          <w:sz w:val="24"/>
          <w:szCs w:val="24"/>
        </w:rPr>
        <w:t>, установленном уполномоченным Правительством Российской Федерации федеральным органом исполнительной власти.</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42. Бюджет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1. Муниципальный округ имеет собственный бюджет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В качестве составной части бюджета муниципального округа могут предусматриваться сметы доходов и расходов отдельных населенных пунктов, других территорий, не являющихся муниципальными округами.</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Порядок составления, утверждения и исполнения указанных смет определяется Советом муниципального округа самостоятельно с соблюдением требований, установленных </w:t>
      </w:r>
      <w:hyperlink r:id="rId31" w:tgtFrame="_blank" w:history="1">
        <w:r>
          <w:rPr>
            <w:rStyle w:val="a3"/>
            <w:rFonts w:ascii="Times New Roman" w:hAnsi="Times New Roman"/>
            <w:color w:val="auto"/>
            <w:sz w:val="24"/>
            <w:szCs w:val="24"/>
            <w:u w:val="none"/>
          </w:rPr>
          <w:t>Бюджетным кодексом Российской Федерации</w:t>
        </w:r>
      </w:hyperlink>
      <w:r>
        <w:rPr>
          <w:rFonts w:ascii="Times New Roman" w:hAnsi="Times New Roman"/>
          <w:sz w:val="24"/>
          <w:szCs w:val="24"/>
        </w:rPr>
        <w:t>.</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2. Составление и рассмотрение проекта бюджета муниципального округа, утверждение и исполнение бюджета муниципального округа, осуществление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его исполнением, составление и утверждение отчета об исполнении бюджета муниципального округа осуществляются органами местного самоуправления муниципального округа самостоятельно с соблюдением требований, установленных </w:t>
      </w:r>
      <w:hyperlink r:id="rId32" w:tgtFrame="_blank" w:history="1">
        <w:r>
          <w:rPr>
            <w:rStyle w:val="a3"/>
            <w:rFonts w:ascii="Times New Roman" w:hAnsi="Times New Roman"/>
            <w:color w:val="auto"/>
            <w:sz w:val="24"/>
            <w:szCs w:val="24"/>
            <w:u w:val="none"/>
          </w:rPr>
          <w:t>Бюджетным кодексом Российской Федерации</w:t>
        </w:r>
      </w:hyperlink>
      <w:r>
        <w:rPr>
          <w:rFonts w:ascii="Times New Roman" w:hAnsi="Times New Roman"/>
          <w:sz w:val="24"/>
          <w:szCs w:val="24"/>
        </w:rPr>
        <w:t xml:space="preserve">. </w:t>
      </w:r>
    </w:p>
    <w:p w:rsidR="00302AA1" w:rsidRDefault="00302AA1" w:rsidP="00DD71BB">
      <w:pPr>
        <w:pStyle w:val="a7"/>
        <w:spacing w:before="0" w:beforeAutospacing="0" w:after="0" w:afterAutospacing="0"/>
        <w:ind w:firstLine="709"/>
        <w:jc w:val="both"/>
      </w:pPr>
      <w:r>
        <w:t>3. Бюджетные полномочия муниципального округа, органов местного самоуправления и должностных лиц местного самоуправления устанавливаются Бюджетным кодексом Российской Федерации.</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4. Проект бюджета муниципального округа, решение об утверждении бюджета муниципального округа, годовой отчет о его исполнении, ежеквартальные сведения о ходе исполнения бюджета муниципального округа и о численности муниципальных служащих органов местного самоуправления муниципального округа, работников муниципальных учреждений с указанием фактических расходов на оплату их труда подлежат официальному опубликованию.</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pStyle w:val="a7"/>
        <w:spacing w:before="0" w:beforeAutospacing="0" w:after="0" w:afterAutospacing="0"/>
        <w:ind w:firstLine="709"/>
        <w:jc w:val="both"/>
      </w:pPr>
      <w:r>
        <w:rPr>
          <w:b/>
          <w:bCs/>
        </w:rPr>
        <w:lastRenderedPageBreak/>
        <w:t>Статья 43. Расходы местных бюджетов</w:t>
      </w:r>
    </w:p>
    <w:p w:rsidR="00302AA1" w:rsidRDefault="00302AA1" w:rsidP="00DD71BB">
      <w:pPr>
        <w:pStyle w:val="a7"/>
        <w:spacing w:before="0" w:beforeAutospacing="0" w:after="0" w:afterAutospacing="0"/>
        <w:ind w:firstLine="709"/>
        <w:jc w:val="both"/>
      </w:pPr>
      <w:r>
        <w:t xml:space="preserve">1. </w:t>
      </w:r>
      <w:proofErr w:type="gramStart"/>
      <w:r>
        <w:t xml:space="preserve">Формирование расходов бюджета осуществляется в соответствии с расходными обязательствами муниципального округа, устанавливаемыми и исполняемыми органами местного самоуправления муниципального округа в соответствии с требованиями Бюджетного кодекса Российской Федерации. </w:t>
      </w:r>
      <w:proofErr w:type="gramEnd"/>
    </w:p>
    <w:p w:rsidR="00302AA1" w:rsidRDefault="00302AA1" w:rsidP="00DD71BB">
      <w:pPr>
        <w:pStyle w:val="a7"/>
        <w:spacing w:before="0" w:beforeAutospacing="0" w:after="0" w:afterAutospacing="0"/>
        <w:ind w:firstLine="709"/>
        <w:jc w:val="both"/>
      </w:pPr>
      <w:r>
        <w:t xml:space="preserve">2. Исполнение расходных обязательств муниципального округа осуществляется за счет средств бюджета в </w:t>
      </w:r>
      <w:proofErr w:type="gramStart"/>
      <w:r>
        <w:t>соответствии</w:t>
      </w:r>
      <w:proofErr w:type="gramEnd"/>
      <w:r>
        <w:t xml:space="preserve"> с требованиями Бюджетного кодекса Российской Федерации. </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44. Закупки для обеспечения муниципальных нужд</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p w:rsidR="00302AA1" w:rsidRDefault="00302AA1" w:rsidP="00DD71BB">
      <w:pPr>
        <w:pStyle w:val="a7"/>
        <w:spacing w:before="0" w:beforeAutospacing="0" w:after="0" w:afterAutospacing="0"/>
        <w:ind w:firstLine="709"/>
        <w:jc w:val="both"/>
      </w:pPr>
      <w:r>
        <w:t>2. Закупки товаров, работ, услуг для обеспечения муниципальных нужд осуществляются за счет средств бюджета муниципального округа, если иное не предусмотрено Федеральным законом № 33-ФЗ.</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pStyle w:val="a7"/>
        <w:spacing w:before="0" w:beforeAutospacing="0" w:after="0" w:afterAutospacing="0"/>
        <w:ind w:firstLine="709"/>
        <w:jc w:val="both"/>
      </w:pPr>
      <w:r>
        <w:rPr>
          <w:b/>
          <w:bCs/>
        </w:rPr>
        <w:t>Статья 45. Доходы местных бюджетов</w:t>
      </w:r>
    </w:p>
    <w:p w:rsidR="00302AA1" w:rsidRDefault="00302AA1" w:rsidP="00DD71BB">
      <w:pPr>
        <w:pStyle w:val="a7"/>
        <w:spacing w:before="0" w:beforeAutospacing="0" w:after="0" w:afterAutospacing="0"/>
        <w:ind w:firstLine="709"/>
        <w:jc w:val="both"/>
      </w:pPr>
      <w:r>
        <w:t xml:space="preserve">Формирование доходов бюджета осуществляется в </w:t>
      </w:r>
      <w:proofErr w:type="gramStart"/>
      <w:r>
        <w:t>соответствии</w:t>
      </w:r>
      <w:proofErr w:type="gramEnd"/>
      <w:r>
        <w:t xml:space="preserve"> с бюджетным законодательством Российской Федерации, законодательством о налогах и сборах и законодательством об иных обязательных платежах. </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46. Средства самообложения граждан</w:t>
      </w:r>
    </w:p>
    <w:p w:rsidR="00302AA1" w:rsidRDefault="00302AA1" w:rsidP="00DD71BB">
      <w:pPr>
        <w:pStyle w:val="a7"/>
        <w:spacing w:before="0" w:beforeAutospacing="0" w:after="0" w:afterAutospacing="0"/>
        <w:ind w:firstLine="709"/>
        <w:jc w:val="both"/>
      </w:pPr>
      <w:r>
        <w:t xml:space="preserve">Вопросы введения и использования средств самообложения граждан решаются на местном референдуме, </w:t>
      </w:r>
      <w:bookmarkStart w:id="8" w:name="p0"/>
      <w:bookmarkEnd w:id="8"/>
      <w:r>
        <w:t>а в случаях, предусмотренных пунктами 1 и 2 части 1 статьи 45 Федерального закона № 33-ФЗ, на сходе граждан.</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47. Финансовое и иное обеспечение реализации инициативных проектов</w:t>
      </w:r>
    </w:p>
    <w:p w:rsidR="00302AA1" w:rsidRDefault="00302AA1" w:rsidP="00DD71BB">
      <w:pPr>
        <w:pStyle w:val="a7"/>
        <w:spacing w:before="0" w:beforeAutospacing="0" w:after="0" w:afterAutospacing="0"/>
        <w:ind w:firstLine="709"/>
        <w:jc w:val="both"/>
      </w:pPr>
      <w:r>
        <w:t xml:space="preserve">1. </w:t>
      </w:r>
      <w:proofErr w:type="gramStart"/>
      <w:r>
        <w:t>Источником финансового обеспечения реализации инициативных проектов, предусмотренных статьей 19 настоящего Устава, являются предусмотренные в бюджете 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Забайкальского края, предоставленных в целях финансового обеспечения соответствующих расходных обязательств муниципального округа.</w:t>
      </w:r>
      <w:proofErr w:type="gramEnd"/>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Порядок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округа, определяется нормативным правовым актом Совета муниципального округа.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3.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48. Муниципальные заимствования</w:t>
      </w:r>
    </w:p>
    <w:p w:rsidR="00302AA1" w:rsidRDefault="00302AA1" w:rsidP="00DD71BB">
      <w:pPr>
        <w:pStyle w:val="a7"/>
        <w:spacing w:before="0" w:beforeAutospacing="0" w:after="0" w:afterAutospacing="0"/>
        <w:ind w:firstLine="709"/>
        <w:jc w:val="both"/>
      </w:pPr>
      <w:r>
        <w:t>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49. Межмуниципальное сотрудничество муниципальных образований</w:t>
      </w:r>
    </w:p>
    <w:p w:rsidR="00302AA1" w:rsidRDefault="00302AA1" w:rsidP="00DD71BB">
      <w:pPr>
        <w:pStyle w:val="a7"/>
        <w:spacing w:before="0" w:beforeAutospacing="0" w:after="0" w:afterAutospacing="0"/>
        <w:ind w:firstLine="709"/>
        <w:jc w:val="both"/>
      </w:pPr>
      <w:r>
        <w:t xml:space="preserve">Межмуниципальное сотрудничество муниципальных образований осуществляется в </w:t>
      </w:r>
      <w:proofErr w:type="gramStart"/>
      <w:r>
        <w:t>соответствии</w:t>
      </w:r>
      <w:proofErr w:type="gramEnd"/>
      <w:r>
        <w:t xml:space="preserve"> с Федеральным законом № 33-ФЗ.</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pStyle w:val="a7"/>
        <w:spacing w:before="0" w:beforeAutospacing="0" w:after="0" w:afterAutospacing="0"/>
        <w:ind w:firstLine="709"/>
        <w:jc w:val="both"/>
        <w:rPr>
          <w:b/>
        </w:rPr>
      </w:pPr>
      <w:r>
        <w:rPr>
          <w:b/>
        </w:rPr>
        <w:t>Статья 50. Международные и внешнеэкономические связи органов местного самоуправления</w:t>
      </w:r>
    </w:p>
    <w:p w:rsidR="00302AA1" w:rsidRDefault="00302AA1" w:rsidP="00DD71BB">
      <w:pPr>
        <w:pStyle w:val="a7"/>
        <w:spacing w:before="0" w:beforeAutospacing="0" w:after="0" w:afterAutospacing="0"/>
        <w:ind w:firstLine="709"/>
        <w:jc w:val="both"/>
      </w:pPr>
      <w:r>
        <w:t>Международные и внешнеэкономические связи осуществляются органами местного самоуправления в целях решения вопросов непосредственного обеспечения жизнедеятельности населения (вопросов местного значения) по согласованию с органами государственной власти Забайкальского края в порядке, установленном Федеральным законом № 33-ФЗ и законом Забайкальского края.</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ГЛАВА VIII. ЗАКЛЮЧИТЕЛЬНЫЕ И ПЕРЕХОДНЫЕ ПОЛОЖЕНИЯ</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51. Вступление в силу настоящего Устава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Настоящий Устав, муниципальный правовой акт о внесении изменений и дополнений в настоящий Устав принимаются в порядке, установленном </w:t>
      </w:r>
      <w:hyperlink r:id="rId33" w:history="1">
        <w:r>
          <w:rPr>
            <w:rStyle w:val="a3"/>
            <w:rFonts w:ascii="Times New Roman" w:hAnsi="Times New Roman"/>
            <w:color w:val="auto"/>
            <w:sz w:val="24"/>
            <w:szCs w:val="24"/>
            <w:u w:val="none"/>
          </w:rPr>
          <w:t>статьями 3</w:t>
        </w:r>
      </w:hyperlink>
      <w:r>
        <w:rPr>
          <w:rFonts w:ascii="Times New Roman" w:hAnsi="Times New Roman"/>
          <w:sz w:val="24"/>
          <w:szCs w:val="24"/>
        </w:rPr>
        <w:t>3, 34 настоящего Устава в соответствии с Федеральным законом № 33-ФЗ.</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2.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34" w:history="1">
        <w:r>
          <w:rPr>
            <w:rStyle w:val="a3"/>
            <w:rFonts w:ascii="Times New Roman" w:hAnsi="Times New Roman"/>
            <w:color w:val="auto"/>
            <w:sz w:val="24"/>
            <w:szCs w:val="24"/>
            <w:u w:val="none"/>
          </w:rPr>
          <w:t>порядке</w:t>
        </w:r>
      </w:hyperlink>
      <w:r>
        <w:rPr>
          <w:rFonts w:ascii="Times New Roman" w:hAnsi="Times New Roman"/>
          <w:sz w:val="24"/>
          <w:szCs w:val="24"/>
        </w:rPr>
        <w:t>, установленном федеральным законом.</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Настоящий Устав </w:t>
      </w:r>
      <w:proofErr w:type="gramStart"/>
      <w:r>
        <w:rPr>
          <w:rFonts w:ascii="Times New Roman" w:hAnsi="Times New Roman"/>
          <w:sz w:val="24"/>
          <w:szCs w:val="24"/>
        </w:rPr>
        <w:t>подлежит официальному опубликованию после его государственной регистрации и вступает</w:t>
      </w:r>
      <w:proofErr w:type="gramEnd"/>
      <w:r>
        <w:rPr>
          <w:rFonts w:ascii="Times New Roman" w:hAnsi="Times New Roman"/>
          <w:sz w:val="24"/>
          <w:szCs w:val="24"/>
        </w:rPr>
        <w:t xml:space="preserve"> в силу на следующий день после дня его официального опубликования.</w:t>
      </w:r>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b/>
          <w:bCs/>
          <w:sz w:val="24"/>
          <w:szCs w:val="24"/>
        </w:rPr>
        <w:t>Статья 52. Действие муниципальных правовых актов муниципального округа, принятых (изданных) до вступления в силу настоящего Устава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1. Муниципальные правовые акты муниципального округа, принятые до вступления в силу настоящего Устава, подлежат приведению в соответствие с настоящим Уставом в течение 6 месяцев со дня вступления в силу настоящего Устава.</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2. До приведения муниципальных правовых актов муниципального округа в соответствие с настоящим Уставом указанные правовые акты действуют в части, не противоречащей настоящему Уставу.</w:t>
      </w:r>
    </w:p>
    <w:p w:rsidR="00302AA1" w:rsidRDefault="00302AA1" w:rsidP="00DD71BB">
      <w:pPr>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Муниципальные правовые акты муниципального округа, указанные в настоящем Уставе и не принятые на момент вступления его в силу, подлежат принятию соответствующими органами местного самоуправления или должностными лицами местного самоуправления муниципального округа в течение 6 месяцев со дня вступления в силу настоящего Устава.</w:t>
      </w:r>
      <w:proofErr w:type="gramEnd"/>
    </w:p>
    <w:p w:rsidR="00302AA1" w:rsidRDefault="00302AA1" w:rsidP="00DD71BB">
      <w:pPr>
        <w:spacing w:after="0" w:line="240" w:lineRule="auto"/>
        <w:ind w:firstLine="709"/>
        <w:jc w:val="both"/>
        <w:rPr>
          <w:rFonts w:ascii="Times New Roman" w:hAnsi="Times New Roman"/>
          <w:sz w:val="24"/>
          <w:szCs w:val="24"/>
        </w:rPr>
      </w:pPr>
    </w:p>
    <w:p w:rsidR="00302AA1" w:rsidRDefault="00302AA1" w:rsidP="00DD71BB">
      <w:pPr>
        <w:spacing w:after="0" w:line="240" w:lineRule="auto"/>
        <w:ind w:firstLine="709"/>
        <w:jc w:val="both"/>
        <w:rPr>
          <w:rFonts w:ascii="Times New Roman" w:hAnsi="Times New Roman"/>
          <w:sz w:val="24"/>
          <w:szCs w:val="24"/>
        </w:rPr>
      </w:pPr>
    </w:p>
    <w:p w:rsidR="00DD71BB" w:rsidRDefault="00DD71BB" w:rsidP="00DD71BB">
      <w:pPr>
        <w:spacing w:after="0" w:line="240" w:lineRule="auto"/>
        <w:ind w:firstLine="709"/>
        <w:jc w:val="both"/>
        <w:rPr>
          <w:rFonts w:ascii="Times New Roman" w:hAnsi="Times New Roman"/>
          <w:sz w:val="24"/>
          <w:szCs w:val="24"/>
        </w:rPr>
      </w:pPr>
    </w:p>
    <w:p w:rsidR="00302AA1" w:rsidRDefault="00302AA1" w:rsidP="00DD71BB">
      <w:pPr>
        <w:suppressAutoHyphens/>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Глава Балейского</w:t>
      </w:r>
    </w:p>
    <w:p w:rsidR="00302AA1" w:rsidRDefault="00302AA1" w:rsidP="00DD71BB">
      <w:pPr>
        <w:suppressAutoHyphens/>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муниципального округа</w:t>
      </w:r>
      <w:r>
        <w:rPr>
          <w:rFonts w:ascii="Times New Roman" w:eastAsia="SimSun" w:hAnsi="Times New Roman"/>
          <w:sz w:val="24"/>
          <w:szCs w:val="24"/>
          <w:lang w:eastAsia="zh-CN"/>
        </w:rPr>
        <w:tab/>
      </w:r>
      <w:r>
        <w:rPr>
          <w:rFonts w:ascii="Times New Roman" w:eastAsia="SimSun" w:hAnsi="Times New Roman"/>
          <w:sz w:val="24"/>
          <w:szCs w:val="24"/>
          <w:lang w:eastAsia="zh-CN"/>
        </w:rPr>
        <w:tab/>
      </w:r>
      <w:r>
        <w:rPr>
          <w:rFonts w:ascii="Times New Roman" w:eastAsia="SimSun" w:hAnsi="Times New Roman"/>
          <w:sz w:val="24"/>
          <w:szCs w:val="24"/>
          <w:lang w:eastAsia="zh-CN"/>
        </w:rPr>
        <w:tab/>
      </w:r>
      <w:r>
        <w:rPr>
          <w:rFonts w:ascii="Times New Roman" w:eastAsia="SimSun" w:hAnsi="Times New Roman"/>
          <w:sz w:val="24"/>
          <w:szCs w:val="24"/>
          <w:lang w:eastAsia="zh-CN"/>
        </w:rPr>
        <w:tab/>
      </w:r>
      <w:r>
        <w:rPr>
          <w:rFonts w:ascii="Times New Roman" w:eastAsia="SimSun" w:hAnsi="Times New Roman"/>
          <w:sz w:val="24"/>
          <w:szCs w:val="24"/>
          <w:lang w:eastAsia="zh-CN"/>
        </w:rPr>
        <w:tab/>
      </w:r>
      <w:r>
        <w:rPr>
          <w:rFonts w:ascii="Times New Roman" w:eastAsia="SimSun" w:hAnsi="Times New Roman"/>
          <w:sz w:val="24"/>
          <w:szCs w:val="24"/>
          <w:lang w:eastAsia="zh-CN"/>
        </w:rPr>
        <w:tab/>
      </w:r>
      <w:r>
        <w:rPr>
          <w:rFonts w:ascii="Times New Roman" w:eastAsia="SimSun" w:hAnsi="Times New Roman"/>
          <w:sz w:val="24"/>
          <w:szCs w:val="24"/>
          <w:lang w:eastAsia="zh-CN"/>
        </w:rPr>
        <w:tab/>
        <w:t>Е.В. Ушаков</w:t>
      </w:r>
    </w:p>
    <w:p w:rsidR="00302AA1" w:rsidRDefault="00302AA1" w:rsidP="00DD71BB">
      <w:pPr>
        <w:suppressAutoHyphens/>
        <w:spacing w:after="0" w:line="240" w:lineRule="auto"/>
        <w:rPr>
          <w:rFonts w:ascii="Times New Roman" w:eastAsia="SimSun" w:hAnsi="Times New Roman"/>
          <w:sz w:val="24"/>
          <w:szCs w:val="24"/>
          <w:lang w:eastAsia="zh-CN"/>
        </w:rPr>
      </w:pPr>
    </w:p>
    <w:p w:rsidR="00302AA1" w:rsidRDefault="00302AA1" w:rsidP="00DD71BB">
      <w:pPr>
        <w:suppressAutoHyphens/>
        <w:spacing w:after="0" w:line="240" w:lineRule="auto"/>
        <w:rPr>
          <w:rFonts w:ascii="Times New Roman" w:eastAsia="SimSun" w:hAnsi="Times New Roman"/>
          <w:sz w:val="24"/>
          <w:szCs w:val="24"/>
          <w:lang w:eastAsia="zh-CN"/>
        </w:rPr>
      </w:pPr>
    </w:p>
    <w:p w:rsidR="00DD71BB" w:rsidRDefault="00DD71BB" w:rsidP="00DD71BB">
      <w:pPr>
        <w:suppressAutoHyphens/>
        <w:spacing w:after="0" w:line="240" w:lineRule="auto"/>
        <w:rPr>
          <w:rFonts w:ascii="Times New Roman" w:eastAsia="SimSun" w:hAnsi="Times New Roman"/>
          <w:sz w:val="24"/>
          <w:szCs w:val="24"/>
          <w:lang w:eastAsia="zh-CN"/>
        </w:rPr>
      </w:pPr>
    </w:p>
    <w:p w:rsidR="00302AA1" w:rsidRDefault="00302AA1" w:rsidP="00DD71BB">
      <w:pPr>
        <w:suppressAutoHyphens/>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Председатель Совета Балейского</w:t>
      </w:r>
    </w:p>
    <w:p w:rsidR="00302AA1" w:rsidRDefault="00302AA1" w:rsidP="00DD71BB">
      <w:pPr>
        <w:suppressAutoHyphens/>
        <w:spacing w:after="0" w:line="240" w:lineRule="auto"/>
        <w:rPr>
          <w:rFonts w:ascii="Times New Roman" w:eastAsia="Times New Roman" w:hAnsi="Times New Roman"/>
          <w:sz w:val="24"/>
          <w:szCs w:val="24"/>
          <w:lang w:eastAsia="ru-RU"/>
        </w:rPr>
      </w:pPr>
      <w:r>
        <w:rPr>
          <w:rFonts w:ascii="Times New Roman" w:eastAsia="SimSun" w:hAnsi="Times New Roman"/>
          <w:sz w:val="24"/>
          <w:szCs w:val="24"/>
          <w:lang w:eastAsia="zh-CN"/>
        </w:rPr>
        <w:t>муниципального округа                                                                             П.И. Коваленко</w:t>
      </w:r>
    </w:p>
    <w:p w:rsidR="00302AA1" w:rsidRDefault="00302AA1" w:rsidP="00DD71BB">
      <w:pPr>
        <w:spacing w:after="0" w:line="240" w:lineRule="auto"/>
        <w:rPr>
          <w:rFonts w:ascii="Times New Roman" w:eastAsia="Times New Roman" w:hAnsi="Times New Roman"/>
          <w:sz w:val="28"/>
          <w:szCs w:val="28"/>
          <w:lang w:eastAsia="ru-RU"/>
        </w:rPr>
      </w:pPr>
    </w:p>
    <w:sectPr w:rsidR="00302AA1" w:rsidSect="0058137A">
      <w:footerReference w:type="default" r:id="rId35"/>
      <w:pgSz w:w="11906" w:h="16838"/>
      <w:pgMar w:top="1134" w:right="850" w:bottom="1134" w:left="1701" w:header="720" w:footer="720" w:gutter="0"/>
      <w:pgNumType w:start="1"/>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F8F" w:rsidRDefault="00366F8F" w:rsidP="00513641">
      <w:pPr>
        <w:spacing w:after="0" w:line="240" w:lineRule="auto"/>
      </w:pPr>
      <w:r>
        <w:separator/>
      </w:r>
    </w:p>
  </w:endnote>
  <w:endnote w:type="continuationSeparator" w:id="0">
    <w:p w:rsidR="00366F8F" w:rsidRDefault="00366F8F" w:rsidP="005136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A50" w:rsidRDefault="00DC0A50">
    <w:pPr>
      <w:pStyle w:val="aa"/>
      <w:jc w:val="center"/>
    </w:pPr>
  </w:p>
  <w:p w:rsidR="00DC0A50" w:rsidRDefault="00DC0A50">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C2" w:rsidRPr="00246546" w:rsidRDefault="00451DC2" w:rsidP="0024654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F8F" w:rsidRDefault="00366F8F" w:rsidP="00513641">
      <w:pPr>
        <w:spacing w:after="0" w:line="240" w:lineRule="auto"/>
      </w:pPr>
      <w:r>
        <w:separator/>
      </w:r>
    </w:p>
  </w:footnote>
  <w:footnote w:type="continuationSeparator" w:id="0">
    <w:p w:rsidR="00366F8F" w:rsidRDefault="00366F8F" w:rsidP="005136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924" w:rsidRPr="00246546" w:rsidRDefault="00F90924" w:rsidP="00246546">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C2756"/>
    <w:multiLevelType w:val="multilevel"/>
    <w:tmpl w:val="CD0273F6"/>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nsid w:val="2303556D"/>
    <w:multiLevelType w:val="hybridMultilevel"/>
    <w:tmpl w:val="49A4813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7A0005"/>
    <w:multiLevelType w:val="hybridMultilevel"/>
    <w:tmpl w:val="DE4EDF72"/>
    <w:lvl w:ilvl="0" w:tplc="0419000F">
      <w:start w:val="7"/>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A8466F6"/>
    <w:multiLevelType w:val="hybridMultilevel"/>
    <w:tmpl w:val="A0FEDABA"/>
    <w:lvl w:ilvl="0" w:tplc="1AE41BD8">
      <w:start w:val="1"/>
      <w:numFmt w:val="decimal"/>
      <w:lvlText w:val="%1."/>
      <w:lvlJc w:val="left"/>
      <w:pPr>
        <w:ind w:left="1705" w:hanging="9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drawingGridHorizontalSpacing w:val="11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6C5B2A"/>
    <w:rsid w:val="00000A2C"/>
    <w:rsid w:val="00003455"/>
    <w:rsid w:val="00005899"/>
    <w:rsid w:val="0001028B"/>
    <w:rsid w:val="00017FEA"/>
    <w:rsid w:val="00031750"/>
    <w:rsid w:val="00043FFA"/>
    <w:rsid w:val="00054B56"/>
    <w:rsid w:val="000642C6"/>
    <w:rsid w:val="00064336"/>
    <w:rsid w:val="00076F4A"/>
    <w:rsid w:val="000816DA"/>
    <w:rsid w:val="00086A57"/>
    <w:rsid w:val="000A5761"/>
    <w:rsid w:val="000A7A78"/>
    <w:rsid w:val="000B7969"/>
    <w:rsid w:val="000C51D6"/>
    <w:rsid w:val="000E45E6"/>
    <w:rsid w:val="000F1033"/>
    <w:rsid w:val="000F3588"/>
    <w:rsid w:val="000F5EB6"/>
    <w:rsid w:val="00120B3D"/>
    <w:rsid w:val="00130C7A"/>
    <w:rsid w:val="001559BA"/>
    <w:rsid w:val="00157339"/>
    <w:rsid w:val="001633A6"/>
    <w:rsid w:val="00175D4A"/>
    <w:rsid w:val="00176721"/>
    <w:rsid w:val="0018585C"/>
    <w:rsid w:val="001918E5"/>
    <w:rsid w:val="00194CDE"/>
    <w:rsid w:val="001A1E0D"/>
    <w:rsid w:val="001A2CF4"/>
    <w:rsid w:val="001A72BC"/>
    <w:rsid w:val="001A7A76"/>
    <w:rsid w:val="001C554E"/>
    <w:rsid w:val="001D1674"/>
    <w:rsid w:val="001D5024"/>
    <w:rsid w:val="001E323C"/>
    <w:rsid w:val="001E7A61"/>
    <w:rsid w:val="001F07C8"/>
    <w:rsid w:val="002022BD"/>
    <w:rsid w:val="00202A27"/>
    <w:rsid w:val="0022322E"/>
    <w:rsid w:val="00226D9A"/>
    <w:rsid w:val="00246546"/>
    <w:rsid w:val="00250208"/>
    <w:rsid w:val="00250913"/>
    <w:rsid w:val="0026307B"/>
    <w:rsid w:val="00274B7D"/>
    <w:rsid w:val="002800DB"/>
    <w:rsid w:val="00295FEA"/>
    <w:rsid w:val="0029698C"/>
    <w:rsid w:val="002B32AB"/>
    <w:rsid w:val="002C4A9C"/>
    <w:rsid w:val="002C7BEC"/>
    <w:rsid w:val="002F7EA8"/>
    <w:rsid w:val="00301E0E"/>
    <w:rsid w:val="00302AA1"/>
    <w:rsid w:val="00311637"/>
    <w:rsid w:val="00336E4C"/>
    <w:rsid w:val="00343DE3"/>
    <w:rsid w:val="00346CF1"/>
    <w:rsid w:val="0035184A"/>
    <w:rsid w:val="003619DD"/>
    <w:rsid w:val="00361C6C"/>
    <w:rsid w:val="00366F8F"/>
    <w:rsid w:val="00376910"/>
    <w:rsid w:val="00396D31"/>
    <w:rsid w:val="00397653"/>
    <w:rsid w:val="003A3E12"/>
    <w:rsid w:val="003C036B"/>
    <w:rsid w:val="003C2D2F"/>
    <w:rsid w:val="003C38DC"/>
    <w:rsid w:val="003D1CB1"/>
    <w:rsid w:val="003E081D"/>
    <w:rsid w:val="003E14B2"/>
    <w:rsid w:val="003E2F21"/>
    <w:rsid w:val="003E38EC"/>
    <w:rsid w:val="003E7E66"/>
    <w:rsid w:val="003F62AC"/>
    <w:rsid w:val="004055ED"/>
    <w:rsid w:val="0040632E"/>
    <w:rsid w:val="0040655C"/>
    <w:rsid w:val="004110BD"/>
    <w:rsid w:val="0041385E"/>
    <w:rsid w:val="00420229"/>
    <w:rsid w:val="00422D52"/>
    <w:rsid w:val="00425F3B"/>
    <w:rsid w:val="00432601"/>
    <w:rsid w:val="00434552"/>
    <w:rsid w:val="00435445"/>
    <w:rsid w:val="00444781"/>
    <w:rsid w:val="00451DC2"/>
    <w:rsid w:val="00462F73"/>
    <w:rsid w:val="00471967"/>
    <w:rsid w:val="00473E23"/>
    <w:rsid w:val="00474236"/>
    <w:rsid w:val="00481450"/>
    <w:rsid w:val="0048601B"/>
    <w:rsid w:val="00490F26"/>
    <w:rsid w:val="004923A1"/>
    <w:rsid w:val="004A1FED"/>
    <w:rsid w:val="004A3CE7"/>
    <w:rsid w:val="004B0758"/>
    <w:rsid w:val="004B4017"/>
    <w:rsid w:val="004C2863"/>
    <w:rsid w:val="004C73BC"/>
    <w:rsid w:val="004E2335"/>
    <w:rsid w:val="00502947"/>
    <w:rsid w:val="00513641"/>
    <w:rsid w:val="0052081F"/>
    <w:rsid w:val="0052143D"/>
    <w:rsid w:val="00523881"/>
    <w:rsid w:val="00553353"/>
    <w:rsid w:val="0057599A"/>
    <w:rsid w:val="00576751"/>
    <w:rsid w:val="0058137A"/>
    <w:rsid w:val="0058590C"/>
    <w:rsid w:val="005A225A"/>
    <w:rsid w:val="005B552D"/>
    <w:rsid w:val="005B6B5D"/>
    <w:rsid w:val="005C02F6"/>
    <w:rsid w:val="005D79A9"/>
    <w:rsid w:val="005E5BA9"/>
    <w:rsid w:val="005E75B4"/>
    <w:rsid w:val="005F1BCF"/>
    <w:rsid w:val="005F270B"/>
    <w:rsid w:val="005F6555"/>
    <w:rsid w:val="00601B54"/>
    <w:rsid w:val="006026BF"/>
    <w:rsid w:val="0061295A"/>
    <w:rsid w:val="006266EA"/>
    <w:rsid w:val="00631030"/>
    <w:rsid w:val="00641068"/>
    <w:rsid w:val="006529A8"/>
    <w:rsid w:val="00653122"/>
    <w:rsid w:val="00654105"/>
    <w:rsid w:val="00654903"/>
    <w:rsid w:val="00654EAD"/>
    <w:rsid w:val="00666F9D"/>
    <w:rsid w:val="00674213"/>
    <w:rsid w:val="006751CD"/>
    <w:rsid w:val="00675D80"/>
    <w:rsid w:val="00693FF9"/>
    <w:rsid w:val="00694103"/>
    <w:rsid w:val="0069587F"/>
    <w:rsid w:val="006962DD"/>
    <w:rsid w:val="006A02C6"/>
    <w:rsid w:val="006A3B85"/>
    <w:rsid w:val="006B01CB"/>
    <w:rsid w:val="006B7203"/>
    <w:rsid w:val="006C5B2A"/>
    <w:rsid w:val="006D37BD"/>
    <w:rsid w:val="006E16E5"/>
    <w:rsid w:val="006E33FC"/>
    <w:rsid w:val="006F51F8"/>
    <w:rsid w:val="00701064"/>
    <w:rsid w:val="007032BA"/>
    <w:rsid w:val="00715542"/>
    <w:rsid w:val="007350C5"/>
    <w:rsid w:val="00735590"/>
    <w:rsid w:val="00736541"/>
    <w:rsid w:val="007410F1"/>
    <w:rsid w:val="00762183"/>
    <w:rsid w:val="007651F2"/>
    <w:rsid w:val="007711E9"/>
    <w:rsid w:val="00773DD5"/>
    <w:rsid w:val="00774781"/>
    <w:rsid w:val="00774F0E"/>
    <w:rsid w:val="007768D2"/>
    <w:rsid w:val="0078007C"/>
    <w:rsid w:val="00782CFD"/>
    <w:rsid w:val="00790287"/>
    <w:rsid w:val="0079374D"/>
    <w:rsid w:val="007964AF"/>
    <w:rsid w:val="007973D0"/>
    <w:rsid w:val="007B0A6B"/>
    <w:rsid w:val="007B3901"/>
    <w:rsid w:val="007C1C85"/>
    <w:rsid w:val="007E06CC"/>
    <w:rsid w:val="007E4837"/>
    <w:rsid w:val="007F023E"/>
    <w:rsid w:val="008175D2"/>
    <w:rsid w:val="00820185"/>
    <w:rsid w:val="008206CA"/>
    <w:rsid w:val="00821FDA"/>
    <w:rsid w:val="00823340"/>
    <w:rsid w:val="00862419"/>
    <w:rsid w:val="00872D99"/>
    <w:rsid w:val="00876D66"/>
    <w:rsid w:val="008864CE"/>
    <w:rsid w:val="008869E0"/>
    <w:rsid w:val="008954F3"/>
    <w:rsid w:val="008A0D76"/>
    <w:rsid w:val="008A119B"/>
    <w:rsid w:val="008B2092"/>
    <w:rsid w:val="008B222E"/>
    <w:rsid w:val="008B2926"/>
    <w:rsid w:val="008B7F07"/>
    <w:rsid w:val="008D2625"/>
    <w:rsid w:val="008D3CCB"/>
    <w:rsid w:val="008D3D80"/>
    <w:rsid w:val="008D62C4"/>
    <w:rsid w:val="008F202C"/>
    <w:rsid w:val="008F365B"/>
    <w:rsid w:val="00902230"/>
    <w:rsid w:val="0090311B"/>
    <w:rsid w:val="0090586C"/>
    <w:rsid w:val="009073EB"/>
    <w:rsid w:val="009107FD"/>
    <w:rsid w:val="00916885"/>
    <w:rsid w:val="00931054"/>
    <w:rsid w:val="00953416"/>
    <w:rsid w:val="00953CD2"/>
    <w:rsid w:val="0096369C"/>
    <w:rsid w:val="009712F0"/>
    <w:rsid w:val="00972C70"/>
    <w:rsid w:val="009941D8"/>
    <w:rsid w:val="00994824"/>
    <w:rsid w:val="00995187"/>
    <w:rsid w:val="00997C8C"/>
    <w:rsid w:val="009A3060"/>
    <w:rsid w:val="009C101E"/>
    <w:rsid w:val="009D6FF1"/>
    <w:rsid w:val="009E0CBC"/>
    <w:rsid w:val="009E51D0"/>
    <w:rsid w:val="009E702D"/>
    <w:rsid w:val="00A03170"/>
    <w:rsid w:val="00A1004A"/>
    <w:rsid w:val="00A115EE"/>
    <w:rsid w:val="00A201AD"/>
    <w:rsid w:val="00A22586"/>
    <w:rsid w:val="00A2625D"/>
    <w:rsid w:val="00A359D0"/>
    <w:rsid w:val="00A35BB2"/>
    <w:rsid w:val="00A43A9A"/>
    <w:rsid w:val="00A47C74"/>
    <w:rsid w:val="00A51C8F"/>
    <w:rsid w:val="00A53276"/>
    <w:rsid w:val="00A62ECB"/>
    <w:rsid w:val="00A75650"/>
    <w:rsid w:val="00A75ECE"/>
    <w:rsid w:val="00A9064E"/>
    <w:rsid w:val="00A97AB3"/>
    <w:rsid w:val="00AA5E97"/>
    <w:rsid w:val="00AB5871"/>
    <w:rsid w:val="00AB7112"/>
    <w:rsid w:val="00AC7C4D"/>
    <w:rsid w:val="00AD0240"/>
    <w:rsid w:val="00AD5AB6"/>
    <w:rsid w:val="00AE6F50"/>
    <w:rsid w:val="00AF78A4"/>
    <w:rsid w:val="00B218EA"/>
    <w:rsid w:val="00B22DB4"/>
    <w:rsid w:val="00B30F03"/>
    <w:rsid w:val="00B360CE"/>
    <w:rsid w:val="00B532DE"/>
    <w:rsid w:val="00B53323"/>
    <w:rsid w:val="00B55932"/>
    <w:rsid w:val="00B5691F"/>
    <w:rsid w:val="00B607B6"/>
    <w:rsid w:val="00B755FA"/>
    <w:rsid w:val="00B92771"/>
    <w:rsid w:val="00BA5235"/>
    <w:rsid w:val="00BA5269"/>
    <w:rsid w:val="00BB5525"/>
    <w:rsid w:val="00BB558F"/>
    <w:rsid w:val="00BC665E"/>
    <w:rsid w:val="00BD1A93"/>
    <w:rsid w:val="00BE53A0"/>
    <w:rsid w:val="00BF05BA"/>
    <w:rsid w:val="00BF0E39"/>
    <w:rsid w:val="00C04CA9"/>
    <w:rsid w:val="00C272BC"/>
    <w:rsid w:val="00C36D3F"/>
    <w:rsid w:val="00C444DC"/>
    <w:rsid w:val="00C64086"/>
    <w:rsid w:val="00C67719"/>
    <w:rsid w:val="00C70B99"/>
    <w:rsid w:val="00C820EE"/>
    <w:rsid w:val="00C86716"/>
    <w:rsid w:val="00C935B9"/>
    <w:rsid w:val="00C97C1A"/>
    <w:rsid w:val="00CA2A18"/>
    <w:rsid w:val="00CB1808"/>
    <w:rsid w:val="00CB18CA"/>
    <w:rsid w:val="00CB7386"/>
    <w:rsid w:val="00CC1510"/>
    <w:rsid w:val="00CD32E3"/>
    <w:rsid w:val="00CE012D"/>
    <w:rsid w:val="00CE03AB"/>
    <w:rsid w:val="00D00865"/>
    <w:rsid w:val="00D04026"/>
    <w:rsid w:val="00D05071"/>
    <w:rsid w:val="00D05410"/>
    <w:rsid w:val="00D05BBD"/>
    <w:rsid w:val="00D1426B"/>
    <w:rsid w:val="00D40147"/>
    <w:rsid w:val="00D405CE"/>
    <w:rsid w:val="00D411C2"/>
    <w:rsid w:val="00D66FDB"/>
    <w:rsid w:val="00D772A4"/>
    <w:rsid w:val="00D82B47"/>
    <w:rsid w:val="00D877BE"/>
    <w:rsid w:val="00DA24F1"/>
    <w:rsid w:val="00DA2766"/>
    <w:rsid w:val="00DA3312"/>
    <w:rsid w:val="00DC07FE"/>
    <w:rsid w:val="00DC0A50"/>
    <w:rsid w:val="00DC2AEF"/>
    <w:rsid w:val="00DD71BB"/>
    <w:rsid w:val="00DD7BE7"/>
    <w:rsid w:val="00DE75DA"/>
    <w:rsid w:val="00DF2151"/>
    <w:rsid w:val="00E01BB5"/>
    <w:rsid w:val="00E054BC"/>
    <w:rsid w:val="00E27E8E"/>
    <w:rsid w:val="00E33C6A"/>
    <w:rsid w:val="00E52E33"/>
    <w:rsid w:val="00E548AF"/>
    <w:rsid w:val="00E631A2"/>
    <w:rsid w:val="00E63A77"/>
    <w:rsid w:val="00E63AAD"/>
    <w:rsid w:val="00E732D5"/>
    <w:rsid w:val="00EB33E7"/>
    <w:rsid w:val="00EB61F9"/>
    <w:rsid w:val="00ED1024"/>
    <w:rsid w:val="00ED45EA"/>
    <w:rsid w:val="00ED5A0E"/>
    <w:rsid w:val="00ED5C9E"/>
    <w:rsid w:val="00EE616E"/>
    <w:rsid w:val="00F00D00"/>
    <w:rsid w:val="00F02C4B"/>
    <w:rsid w:val="00F135C4"/>
    <w:rsid w:val="00F22A9B"/>
    <w:rsid w:val="00F259AD"/>
    <w:rsid w:val="00F27E81"/>
    <w:rsid w:val="00F31970"/>
    <w:rsid w:val="00F3212A"/>
    <w:rsid w:val="00F45110"/>
    <w:rsid w:val="00F561DA"/>
    <w:rsid w:val="00F57DD3"/>
    <w:rsid w:val="00F61329"/>
    <w:rsid w:val="00F70023"/>
    <w:rsid w:val="00F84E3D"/>
    <w:rsid w:val="00F90924"/>
    <w:rsid w:val="00F9710A"/>
    <w:rsid w:val="00F97ED1"/>
    <w:rsid w:val="00FA1F95"/>
    <w:rsid w:val="00FA4CFF"/>
    <w:rsid w:val="00FA5DDC"/>
    <w:rsid w:val="00FB5B1E"/>
    <w:rsid w:val="00FB709F"/>
    <w:rsid w:val="00FC00B4"/>
    <w:rsid w:val="00FD086E"/>
    <w:rsid w:val="00FF220B"/>
    <w:rsid w:val="00FF2A56"/>
    <w:rsid w:val="00FF71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87F"/>
    <w:pPr>
      <w:spacing w:after="160" w:line="25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5B2A"/>
    <w:rPr>
      <w:color w:val="0563C1"/>
      <w:u w:val="single"/>
    </w:rPr>
  </w:style>
  <w:style w:type="paragraph" w:styleId="a4">
    <w:name w:val="Body Text"/>
    <w:basedOn w:val="a"/>
    <w:link w:val="a5"/>
    <w:uiPriority w:val="99"/>
    <w:unhideWhenUsed/>
    <w:rsid w:val="006C5B2A"/>
    <w:pPr>
      <w:spacing w:after="120" w:line="240" w:lineRule="auto"/>
    </w:pPr>
    <w:rPr>
      <w:rFonts w:ascii="Times New Roman" w:eastAsia="Times New Roman" w:hAnsi="Times New Roman"/>
      <w:sz w:val="24"/>
      <w:szCs w:val="24"/>
      <w:lang w:eastAsia="ru-RU"/>
    </w:rPr>
  </w:style>
  <w:style w:type="character" w:customStyle="1" w:styleId="a5">
    <w:name w:val="Основной текст Знак"/>
    <w:basedOn w:val="a0"/>
    <w:link w:val="a4"/>
    <w:uiPriority w:val="99"/>
    <w:rsid w:val="006C5B2A"/>
    <w:rPr>
      <w:sz w:val="24"/>
      <w:szCs w:val="24"/>
    </w:rPr>
  </w:style>
  <w:style w:type="paragraph" w:styleId="a6">
    <w:name w:val="List Paragraph"/>
    <w:basedOn w:val="a"/>
    <w:uiPriority w:val="34"/>
    <w:qFormat/>
    <w:rsid w:val="006C5B2A"/>
    <w:pPr>
      <w:ind w:left="720"/>
      <w:contextualSpacing/>
    </w:pPr>
  </w:style>
  <w:style w:type="paragraph" w:customStyle="1" w:styleId="ConsPlusTitle">
    <w:name w:val="ConsPlusTitle"/>
    <w:rsid w:val="006C5B2A"/>
    <w:pPr>
      <w:widowControl w:val="0"/>
      <w:autoSpaceDE w:val="0"/>
      <w:autoSpaceDN w:val="0"/>
      <w:adjustRightInd w:val="0"/>
    </w:pPr>
    <w:rPr>
      <w:rFonts w:ascii="Arial" w:hAnsi="Arial" w:cs="Arial"/>
      <w:b/>
      <w:bCs/>
    </w:rPr>
  </w:style>
  <w:style w:type="paragraph" w:styleId="3">
    <w:name w:val="Body Text Indent 3"/>
    <w:basedOn w:val="a"/>
    <w:link w:val="30"/>
    <w:uiPriority w:val="99"/>
    <w:unhideWhenUsed/>
    <w:rsid w:val="00EB61F9"/>
    <w:pPr>
      <w:spacing w:after="120" w:line="259" w:lineRule="auto"/>
      <w:ind w:left="283"/>
    </w:pPr>
    <w:rPr>
      <w:sz w:val="16"/>
      <w:szCs w:val="16"/>
    </w:rPr>
  </w:style>
  <w:style w:type="character" w:customStyle="1" w:styleId="30">
    <w:name w:val="Основной текст с отступом 3 Знак"/>
    <w:basedOn w:val="a0"/>
    <w:link w:val="3"/>
    <w:uiPriority w:val="99"/>
    <w:rsid w:val="00EB61F9"/>
    <w:rPr>
      <w:rFonts w:ascii="Calibri" w:eastAsia="Calibri" w:hAnsi="Calibri"/>
      <w:sz w:val="16"/>
      <w:szCs w:val="16"/>
      <w:lang w:eastAsia="en-US"/>
    </w:rPr>
  </w:style>
  <w:style w:type="paragraph" w:customStyle="1" w:styleId="ConsTitle">
    <w:name w:val="ConsTitle"/>
    <w:uiPriority w:val="99"/>
    <w:rsid w:val="00EB61F9"/>
    <w:pPr>
      <w:widowControl w:val="0"/>
      <w:autoSpaceDE w:val="0"/>
      <w:autoSpaceDN w:val="0"/>
      <w:adjustRightInd w:val="0"/>
      <w:ind w:right="19772"/>
    </w:pPr>
    <w:rPr>
      <w:rFonts w:ascii="Arial" w:hAnsi="Arial" w:cs="Arial"/>
      <w:b/>
      <w:bCs/>
      <w:sz w:val="16"/>
      <w:szCs w:val="16"/>
      <w:lang w:eastAsia="en-US"/>
    </w:rPr>
  </w:style>
  <w:style w:type="paragraph" w:styleId="a7">
    <w:name w:val="Normal (Web)"/>
    <w:basedOn w:val="a"/>
    <w:uiPriority w:val="99"/>
    <w:rsid w:val="003C036B"/>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header"/>
    <w:basedOn w:val="a"/>
    <w:link w:val="a9"/>
    <w:uiPriority w:val="99"/>
    <w:rsid w:val="0051364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13641"/>
    <w:rPr>
      <w:rFonts w:ascii="Calibri" w:eastAsia="Calibri" w:hAnsi="Calibri"/>
      <w:sz w:val="22"/>
      <w:szCs w:val="22"/>
      <w:lang w:eastAsia="en-US"/>
    </w:rPr>
  </w:style>
  <w:style w:type="paragraph" w:styleId="aa">
    <w:name w:val="footer"/>
    <w:basedOn w:val="a"/>
    <w:link w:val="ab"/>
    <w:uiPriority w:val="99"/>
    <w:rsid w:val="0051364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13641"/>
    <w:rPr>
      <w:rFonts w:ascii="Calibri" w:eastAsia="Calibri" w:hAnsi="Calibri"/>
      <w:sz w:val="22"/>
      <w:szCs w:val="22"/>
      <w:lang w:eastAsia="en-US"/>
    </w:rPr>
  </w:style>
  <w:style w:type="paragraph" w:styleId="ac">
    <w:name w:val="Balloon Text"/>
    <w:basedOn w:val="a"/>
    <w:link w:val="ad"/>
    <w:semiHidden/>
    <w:unhideWhenUsed/>
    <w:rsid w:val="003A3E12"/>
    <w:pPr>
      <w:spacing w:after="0" w:line="240" w:lineRule="auto"/>
    </w:pPr>
    <w:rPr>
      <w:rFonts w:ascii="Segoe UI" w:hAnsi="Segoe UI" w:cs="Segoe UI"/>
      <w:sz w:val="18"/>
      <w:szCs w:val="18"/>
    </w:rPr>
  </w:style>
  <w:style w:type="character" w:customStyle="1" w:styleId="ad">
    <w:name w:val="Текст выноски Знак"/>
    <w:basedOn w:val="a0"/>
    <w:link w:val="ac"/>
    <w:semiHidden/>
    <w:rsid w:val="003A3E12"/>
    <w:rPr>
      <w:rFonts w:ascii="Segoe UI" w:eastAsia="Calibri" w:hAnsi="Segoe UI" w:cs="Segoe UI"/>
      <w:sz w:val="18"/>
      <w:szCs w:val="18"/>
      <w:lang w:eastAsia="en-US"/>
    </w:rPr>
  </w:style>
  <w:style w:type="table" w:styleId="ae">
    <w:name w:val="Table Grid"/>
    <w:basedOn w:val="a1"/>
    <w:rsid w:val="00AD5A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130C7A"/>
    <w:rPr>
      <w:color w:val="605E5C"/>
      <w:shd w:val="clear" w:color="auto" w:fill="E1DFDD"/>
    </w:rPr>
  </w:style>
  <w:style w:type="paragraph" w:customStyle="1" w:styleId="formattext">
    <w:name w:val="formattext"/>
    <w:basedOn w:val="a"/>
    <w:uiPriority w:val="99"/>
    <w:rsid w:val="00302AA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061665">
      <w:bodyDiv w:val="1"/>
      <w:marLeft w:val="0"/>
      <w:marRight w:val="0"/>
      <w:marTop w:val="0"/>
      <w:marBottom w:val="0"/>
      <w:divBdr>
        <w:top w:val="none" w:sz="0" w:space="0" w:color="auto"/>
        <w:left w:val="none" w:sz="0" w:space="0" w:color="auto"/>
        <w:bottom w:val="none" w:sz="0" w:space="0" w:color="auto"/>
        <w:right w:val="none" w:sz="0" w:space="0" w:color="auto"/>
      </w:divBdr>
    </w:div>
    <w:div w:id="508253774">
      <w:bodyDiv w:val="1"/>
      <w:marLeft w:val="0"/>
      <w:marRight w:val="0"/>
      <w:marTop w:val="0"/>
      <w:marBottom w:val="0"/>
      <w:divBdr>
        <w:top w:val="none" w:sz="0" w:space="0" w:color="auto"/>
        <w:left w:val="none" w:sz="0" w:space="0" w:color="auto"/>
        <w:bottom w:val="none" w:sz="0" w:space="0" w:color="auto"/>
        <w:right w:val="none" w:sz="0" w:space="0" w:color="auto"/>
      </w:divBdr>
    </w:div>
    <w:div w:id="676158022">
      <w:bodyDiv w:val="1"/>
      <w:marLeft w:val="0"/>
      <w:marRight w:val="0"/>
      <w:marTop w:val="0"/>
      <w:marBottom w:val="0"/>
      <w:divBdr>
        <w:top w:val="none" w:sz="0" w:space="0" w:color="auto"/>
        <w:left w:val="none" w:sz="0" w:space="0" w:color="auto"/>
        <w:bottom w:val="none" w:sz="0" w:space="0" w:color="auto"/>
        <w:right w:val="none" w:sz="0" w:space="0" w:color="auto"/>
      </w:divBdr>
    </w:div>
    <w:div w:id="1849716052">
      <w:bodyDiv w:val="1"/>
      <w:marLeft w:val="0"/>
      <w:marRight w:val="0"/>
      <w:marTop w:val="0"/>
      <w:marBottom w:val="0"/>
      <w:divBdr>
        <w:top w:val="none" w:sz="0" w:space="0" w:color="auto"/>
        <w:left w:val="none" w:sz="0" w:space="0" w:color="auto"/>
        <w:bottom w:val="none" w:sz="0" w:space="0" w:color="auto"/>
        <w:right w:val="none" w:sz="0" w:space="0" w:color="auto"/>
      </w:divBdr>
    </w:div>
    <w:div w:id="1912543881">
      <w:bodyDiv w:val="1"/>
      <w:marLeft w:val="0"/>
      <w:marRight w:val="0"/>
      <w:marTop w:val="0"/>
      <w:marBottom w:val="0"/>
      <w:divBdr>
        <w:top w:val="none" w:sz="0" w:space="0" w:color="auto"/>
        <w:left w:val="none" w:sz="0" w:space="0" w:color="auto"/>
        <w:bottom w:val="none" w:sz="0" w:space="0" w:color="auto"/>
        <w:right w:val="none" w:sz="0" w:space="0" w:color="auto"/>
      </w:divBdr>
    </w:div>
    <w:div w:id="1915163848">
      <w:bodyDiv w:val="1"/>
      <w:marLeft w:val="0"/>
      <w:marRight w:val="0"/>
      <w:marTop w:val="0"/>
      <w:marBottom w:val="0"/>
      <w:divBdr>
        <w:top w:val="none" w:sz="0" w:space="0" w:color="auto"/>
        <w:left w:val="none" w:sz="0" w:space="0" w:color="auto"/>
        <w:bottom w:val="none" w:sz="0" w:space="0" w:color="auto"/>
        <w:right w:val="none" w:sz="0" w:space="0" w:color="auto"/>
      </w:divBdr>
    </w:div>
    <w:div w:id="203738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ogin.consultant.ru/link/?req=doc&amp;base=LAW&amp;n=498117&amp;dst=100020&amp;field=134&amp;date=06.05.2025&amp;demo=2" TargetMode="External"/><Relationship Id="rId18" Type="http://schemas.openxmlformats.org/officeDocument/2006/relationships/hyperlink" Target="https://login.consultant.ru/link/?req=doc&amp;base=LAW&amp;n=492024&amp;dst=100092&amp;field=134&amp;date=06.05.2025&amp;demo=2" TargetMode="External"/><Relationship Id="rId26" Type="http://schemas.openxmlformats.org/officeDocument/2006/relationships/hyperlink" Target="https://login.consultant.ru/link/?req=doc&amp;base=LAW&amp;n=2875" TargetMode="External"/><Relationship Id="rId3" Type="http://schemas.openxmlformats.org/officeDocument/2006/relationships/styles" Target="styles.xml"/><Relationship Id="rId21" Type="http://schemas.openxmlformats.org/officeDocument/2006/relationships/hyperlink" Target="https://pravo-search.minjust.ru/bigs/showDocument.html?id=96E20C02-1B12-465A-B64C-24AA92270007" TargetMode="External"/><Relationship Id="rId34" Type="http://schemas.openxmlformats.org/officeDocument/2006/relationships/hyperlink" Target="file:///C:\Users\Temnikova_YuA\AppData\Local\Temp\14709\zakon.scli.ru" TargetMode="External"/><Relationship Id="rId7" Type="http://schemas.openxmlformats.org/officeDocument/2006/relationships/endnotes" Target="endnotes.xml"/><Relationship Id="rId12" Type="http://schemas.openxmlformats.org/officeDocument/2006/relationships/hyperlink" Target="https://login.consultant.ru/link/?req=doc&amp;base=LAW&amp;n=467927&amp;dst=100403&amp;field=134&amp;date=06.05.2025&amp;demo=2" TargetMode="External"/><Relationship Id="rId17" Type="http://schemas.openxmlformats.org/officeDocument/2006/relationships/hyperlink" Target="https://login.consultant.ru/link/?req=doc&amp;base=LAW&amp;n=492024&amp;dst=100017&amp;field=134&amp;date=06.05.2025&amp;demo=2" TargetMode="External"/><Relationship Id="rId25" Type="http://schemas.openxmlformats.org/officeDocument/2006/relationships/hyperlink" Target="https://pravo-search.minjust.ru/bigs/showDocument.html?id=96E20C02-1B12-465A-B64C-24AA92270007" TargetMode="External"/><Relationship Id="rId33" Type="http://schemas.openxmlformats.org/officeDocument/2006/relationships/hyperlink" Target="file:///C:\Users\Temnikova_YuA\AppData\Local\Temp\14709\zakon.scli.ru" TargetMode="External"/><Relationship Id="rId2" Type="http://schemas.openxmlformats.org/officeDocument/2006/relationships/numbering" Target="numbering.xml"/><Relationship Id="rId16" Type="http://schemas.openxmlformats.org/officeDocument/2006/relationships/hyperlink" Target="https://login.consultant.ru/link/?req=doc&amp;base=LAW&amp;n=492024&amp;dst=100080&amp;field=134&amp;date=06.05.2025&amp;demo=2" TargetMode="External"/><Relationship Id="rId20" Type="http://schemas.openxmlformats.org/officeDocument/2006/relationships/hyperlink" Target="https://pravo-search.minjust.ru/bigs/showDocument.html?id=96E20C02-1B12-465A-B64C-24AA92270007" TargetMode="External"/><Relationship Id="rId29" Type="http://schemas.openxmlformats.org/officeDocument/2006/relationships/hyperlink" Target="https://pravo-search.minjust.ru/bigs/showDocument.html?id=96E20C02-1B12-465A-B64C-24AA922700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3239&amp;dst=339&amp;field=134&amp;date=06.05.2025&amp;demo=2" TargetMode="External"/><Relationship Id="rId24" Type="http://schemas.openxmlformats.org/officeDocument/2006/relationships/hyperlink" Target="https://pravo-search.minjust.ru/bigs/showDocument.html?id=6785A26F-52A6-439E-A2E4-93801511E564" TargetMode="External"/><Relationship Id="rId32" Type="http://schemas.openxmlformats.org/officeDocument/2006/relationships/hyperlink" Target="https://pravo-search.minjust.ru/bigs/showDocument.html?id=8F21B21C-A408-42C4-B9FE-A939B863C84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81298&amp;dst=583&amp;field=134&amp;date=06.05.2025&amp;demo=2" TargetMode="External"/><Relationship Id="rId23" Type="http://schemas.openxmlformats.org/officeDocument/2006/relationships/hyperlink" Target="https://pravo-search.minjust.ru/bigs/showDocument.html?id=6785A26F-52A6-439E-A2E4-93801511E564" TargetMode="External"/><Relationship Id="rId28" Type="http://schemas.openxmlformats.org/officeDocument/2006/relationships/hyperlink" Target="https://pravo-search.minjust.ru/bigs/showDocument.html?id=CC5F3EEB-70AF-4894-BBAB-AE35FF987490" TargetMode="External"/><Relationship Id="rId36" Type="http://schemas.openxmlformats.org/officeDocument/2006/relationships/fontTable" Target="fontTable.xml"/><Relationship Id="rId10" Type="http://schemas.openxmlformats.org/officeDocument/2006/relationships/hyperlink" Target="https://pravo-search.minjust.ru/bigs/showDocument.html?id=96E20C02-1B12-465A-B64C-24AA92270007" TargetMode="External"/><Relationship Id="rId19" Type="http://schemas.openxmlformats.org/officeDocument/2006/relationships/hyperlink" Target="https://login.consultant.ru/link/?req=doc&amp;base=LAW&amp;n=502576&amp;dst=100002&amp;field=134&amp;date=06.05.2025&amp;demo=2" TargetMode="External"/><Relationship Id="rId31" Type="http://schemas.openxmlformats.org/officeDocument/2006/relationships/hyperlink" Target="https://pravo-search.minjust.ru/bigs/showDocument.html?id=8F21B21C-A408-42C4-B9FE-A939B863C84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481298&amp;dst=306&amp;field=134&amp;date=06.05.2025&amp;demo=2" TargetMode="External"/><Relationship Id="rId22" Type="http://schemas.openxmlformats.org/officeDocument/2006/relationships/hyperlink" Target="https://pravo-search.minjust.ru/bigs/showDocument.html?id=96E20C02-1B12-465A-B64C-24AA92270007" TargetMode="External"/><Relationship Id="rId27" Type="http://schemas.openxmlformats.org/officeDocument/2006/relationships/hyperlink" Target="https://pravo-search.minjust.ru/bigs/showDocument.html?id=15D4560C-D530-4955-BF7E-F734337AE80B" TargetMode="External"/><Relationship Id="rId30" Type="http://schemas.openxmlformats.org/officeDocument/2006/relationships/hyperlink" Target="https://pravo-search.minjust.ru/bigs/showDocument.html?id=15D4560C-D530-4955-BF7E-F734337AE80B"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672A96-079F-441E-A679-A925149D4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15745</Words>
  <Characters>89750</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105285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Комп22</dc:creator>
  <cp:lastModifiedBy>Надя</cp:lastModifiedBy>
  <cp:revision>7</cp:revision>
  <cp:lastPrinted>2026-06-04T00:17:00Z</cp:lastPrinted>
  <dcterms:created xsi:type="dcterms:W3CDTF">2026-06-10T07:18:00Z</dcterms:created>
  <dcterms:modified xsi:type="dcterms:W3CDTF">2026-08-10T03:43:00Z</dcterms:modified>
</cp:coreProperties>
</file>